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9F7E1" w14:textId="77777777" w:rsidR="00CB5D0C" w:rsidRPr="00CE2CAF" w:rsidRDefault="00AF7BE7" w:rsidP="00CE2CAF">
      <w:pPr>
        <w:jc w:val="center"/>
        <w:rPr>
          <w:b/>
          <w:bCs/>
          <w:sz w:val="32"/>
          <w:szCs w:val="32"/>
        </w:rPr>
      </w:pPr>
      <w:r w:rsidRPr="00CE2CAF">
        <w:rPr>
          <w:b/>
          <w:bCs/>
          <w:sz w:val="32"/>
          <w:szCs w:val="32"/>
        </w:rPr>
        <w:t>Compte rendu</w:t>
      </w:r>
    </w:p>
    <w:p w14:paraId="1AB76F59" w14:textId="77777777" w:rsidR="00AF7BE7" w:rsidRPr="00CE2CAF" w:rsidRDefault="00AF7BE7" w:rsidP="00CE2CAF">
      <w:pPr>
        <w:jc w:val="center"/>
        <w:rPr>
          <w:b/>
          <w:bCs/>
          <w:sz w:val="32"/>
          <w:szCs w:val="32"/>
        </w:rPr>
      </w:pPr>
      <w:r w:rsidRPr="00CE2CAF">
        <w:rPr>
          <w:b/>
          <w:bCs/>
          <w:sz w:val="32"/>
          <w:szCs w:val="32"/>
        </w:rPr>
        <w:t>Mission Bénin 2020, centre de santé G</w:t>
      </w:r>
      <w:r w:rsidR="006640CF">
        <w:rPr>
          <w:b/>
          <w:bCs/>
          <w:sz w:val="32"/>
          <w:szCs w:val="32"/>
        </w:rPr>
        <w:t>b</w:t>
      </w:r>
      <w:r w:rsidRPr="00CE2CAF">
        <w:rPr>
          <w:b/>
          <w:bCs/>
          <w:sz w:val="32"/>
          <w:szCs w:val="32"/>
        </w:rPr>
        <w:t>émontin, Zagnagnado</w:t>
      </w:r>
    </w:p>
    <w:p w14:paraId="0A375F82" w14:textId="77777777" w:rsidR="00AF7BE7" w:rsidRPr="00CE2CAF" w:rsidRDefault="00AF7BE7" w:rsidP="00CE2CAF">
      <w:pPr>
        <w:jc w:val="center"/>
        <w:rPr>
          <w:b/>
          <w:bCs/>
          <w:sz w:val="32"/>
          <w:szCs w:val="32"/>
        </w:rPr>
      </w:pPr>
      <w:r w:rsidRPr="00CE2CAF">
        <w:rPr>
          <w:b/>
          <w:bCs/>
          <w:sz w:val="32"/>
          <w:szCs w:val="32"/>
        </w:rPr>
        <w:t>24/01/2020 au 7/02/2020</w:t>
      </w:r>
    </w:p>
    <w:p w14:paraId="0957BE38" w14:textId="77777777" w:rsidR="00AF7BE7" w:rsidRDefault="00AF7BE7"/>
    <w:p w14:paraId="06292278" w14:textId="77777777" w:rsidR="00AF7BE7" w:rsidRDefault="00AF7BE7" w:rsidP="00CE2CAF">
      <w:pPr>
        <w:pStyle w:val="Titre1"/>
      </w:pPr>
      <w:r>
        <w:t>Composition de l’équipe :</w:t>
      </w:r>
    </w:p>
    <w:p w14:paraId="731C0AF1" w14:textId="77777777" w:rsidR="00AF7BE7" w:rsidRDefault="00AF7BE7" w:rsidP="00AF7BE7">
      <w:pPr>
        <w:pStyle w:val="Paragraphedeliste"/>
        <w:numPr>
          <w:ilvl w:val="0"/>
          <w:numId w:val="1"/>
        </w:numPr>
      </w:pPr>
      <w:r>
        <w:t xml:space="preserve">2 chirurgiens orthopédiques : Pedro et </w:t>
      </w:r>
      <w:proofErr w:type="spellStart"/>
      <w:r>
        <w:t>Imanol</w:t>
      </w:r>
      <w:proofErr w:type="spellEnd"/>
    </w:p>
    <w:p w14:paraId="15DCA5FB" w14:textId="77777777" w:rsidR="00AF7BE7" w:rsidRDefault="00AF7BE7" w:rsidP="00AF7BE7">
      <w:pPr>
        <w:pStyle w:val="Paragraphedeliste"/>
        <w:numPr>
          <w:ilvl w:val="0"/>
          <w:numId w:val="1"/>
        </w:numPr>
      </w:pPr>
      <w:r>
        <w:t>1 interne de chirurgie orthopédique : Clara</w:t>
      </w:r>
    </w:p>
    <w:p w14:paraId="4CD84D59" w14:textId="2E9AE8FC" w:rsidR="00AF7BE7" w:rsidRDefault="00AF7BE7" w:rsidP="00AF7BE7">
      <w:pPr>
        <w:pStyle w:val="Paragraphedeliste"/>
        <w:numPr>
          <w:ilvl w:val="0"/>
          <w:numId w:val="1"/>
        </w:numPr>
      </w:pPr>
      <w:r>
        <w:t>1 orthoprothésiste</w:t>
      </w:r>
      <w:r w:rsidR="00290C3B">
        <w:t> :</w:t>
      </w:r>
      <w:r w:rsidR="00E54FDE">
        <w:t xml:space="preserve"> </w:t>
      </w:r>
      <w:r>
        <w:t>Paco : venu à ses frais</w:t>
      </w:r>
    </w:p>
    <w:p w14:paraId="211C2DE5" w14:textId="77777777" w:rsidR="00AF7BE7" w:rsidRDefault="00AF7BE7" w:rsidP="00AF7BE7">
      <w:pPr>
        <w:pStyle w:val="Paragraphedeliste"/>
        <w:numPr>
          <w:ilvl w:val="0"/>
          <w:numId w:val="1"/>
        </w:numPr>
      </w:pPr>
      <w:r>
        <w:t xml:space="preserve">3 </w:t>
      </w:r>
      <w:proofErr w:type="spellStart"/>
      <w:r>
        <w:t>IBODEs</w:t>
      </w:r>
      <w:proofErr w:type="spellEnd"/>
      <w:r>
        <w:t xml:space="preserve"> : Annie, Patricia, Martin </w:t>
      </w:r>
    </w:p>
    <w:p w14:paraId="51196682" w14:textId="77777777" w:rsidR="00AF7BE7" w:rsidRDefault="00AF7BE7" w:rsidP="00AF7BE7">
      <w:pPr>
        <w:pStyle w:val="Paragraphedeliste"/>
        <w:numPr>
          <w:ilvl w:val="0"/>
          <w:numId w:val="1"/>
        </w:numPr>
      </w:pPr>
      <w:r>
        <w:t xml:space="preserve">2 </w:t>
      </w:r>
      <w:proofErr w:type="spellStart"/>
      <w:r>
        <w:t>IADEs</w:t>
      </w:r>
      <w:proofErr w:type="spellEnd"/>
      <w:r>
        <w:t xml:space="preserve"> : Josiane, Arièle (venue à ses frais) </w:t>
      </w:r>
    </w:p>
    <w:p w14:paraId="4AF0263C" w14:textId="1F9A3641" w:rsidR="00AF7BE7" w:rsidRDefault="00AF7BE7" w:rsidP="00AF7BE7">
      <w:pPr>
        <w:pStyle w:val="Paragraphedeliste"/>
        <w:numPr>
          <w:ilvl w:val="0"/>
          <w:numId w:val="1"/>
        </w:numPr>
      </w:pPr>
      <w:r>
        <w:t>2 anesthésistes : Martine et Laure</w:t>
      </w:r>
    </w:p>
    <w:p w14:paraId="79F79FDD" w14:textId="2899F756" w:rsidR="00AF7BE7" w:rsidRPr="00CE2CAF" w:rsidRDefault="00AF7BE7" w:rsidP="00CE2CAF">
      <w:pPr>
        <w:pStyle w:val="Titre1"/>
      </w:pPr>
      <w:r w:rsidRPr="00CE2CAF">
        <w:t>Avant le départ</w:t>
      </w:r>
      <w:r w:rsidR="00290C3B">
        <w:t> :</w:t>
      </w:r>
    </w:p>
    <w:p w14:paraId="2BBCD9D9" w14:textId="0EE47360" w:rsidR="00AF7BE7" w:rsidRDefault="00AF7BE7" w:rsidP="00290C3B">
      <w:pPr>
        <w:pStyle w:val="Paragraphedeliste"/>
        <w:numPr>
          <w:ilvl w:val="0"/>
          <w:numId w:val="8"/>
        </w:numPr>
      </w:pPr>
      <w:r>
        <w:t>Validation des autorisations d’exercer par le Pr Francis Moise DOSSOU, président du conseil d l’ordre des médecins du Bénin par réponse mail. Pour rappel l’année dernière, il avait été nécessaire de se présenter à Cotonou à l’arrivée au Conseil de l’ordre des médecins pour obtenir la validation d’exercer la médecine sur le territoire béninois.</w:t>
      </w:r>
    </w:p>
    <w:p w14:paraId="6D2AE0B8" w14:textId="77777777" w:rsidR="00290C3B" w:rsidRDefault="00290C3B" w:rsidP="00290C3B">
      <w:pPr>
        <w:pStyle w:val="Paragraphedeliste"/>
      </w:pPr>
    </w:p>
    <w:p w14:paraId="5B24F78B" w14:textId="4F84A2BF" w:rsidR="00290C3B" w:rsidRDefault="00CE2CAF" w:rsidP="00290C3B">
      <w:pPr>
        <w:pStyle w:val="Paragraphedeliste"/>
        <w:numPr>
          <w:ilvl w:val="0"/>
          <w:numId w:val="8"/>
        </w:numPr>
      </w:pPr>
      <w:r>
        <w:t xml:space="preserve">Acheminement du matériel chirurgical préparé par les </w:t>
      </w:r>
      <w:proofErr w:type="spellStart"/>
      <w:r>
        <w:t>IBODEs</w:t>
      </w:r>
      <w:proofErr w:type="spellEnd"/>
      <w:r>
        <w:t xml:space="preserve"> sur Barcelone (70kg) par Youssef mi-Janvier pour répartir le poids des valises avec l’équipe espagnole.</w:t>
      </w:r>
    </w:p>
    <w:p w14:paraId="5CE4A6B2" w14:textId="77777777" w:rsidR="00290C3B" w:rsidRDefault="00290C3B" w:rsidP="00290C3B">
      <w:pPr>
        <w:pStyle w:val="Paragraphedeliste"/>
      </w:pPr>
    </w:p>
    <w:p w14:paraId="2E646788" w14:textId="77777777" w:rsidR="00290C3B" w:rsidRDefault="00290C3B" w:rsidP="00290C3B">
      <w:pPr>
        <w:pStyle w:val="Paragraphedeliste"/>
      </w:pPr>
    </w:p>
    <w:p w14:paraId="5CD2900A" w14:textId="36B4B67F" w:rsidR="00CE2CAF" w:rsidRDefault="00CE2CAF" w:rsidP="00290C3B">
      <w:pPr>
        <w:pStyle w:val="Paragraphedeliste"/>
        <w:numPr>
          <w:ilvl w:val="0"/>
          <w:numId w:val="8"/>
        </w:numPr>
      </w:pPr>
      <w:r>
        <w:t xml:space="preserve">Soirée de groupe le 14 janvier 2020 pour </w:t>
      </w:r>
      <w:r w:rsidR="00290C3B">
        <w:t>finaliser</w:t>
      </w:r>
      <w:r>
        <w:t xml:space="preserve"> les bagages et faire connaissance avec les nouvelles recrues à savoir, Arièle, Patricia et Martin. </w:t>
      </w:r>
    </w:p>
    <w:p w14:paraId="4DCA078B" w14:textId="77777777" w:rsidR="00290C3B" w:rsidRDefault="00290C3B" w:rsidP="00290C3B">
      <w:pPr>
        <w:pStyle w:val="Paragraphedeliste"/>
      </w:pPr>
    </w:p>
    <w:p w14:paraId="14ECC041" w14:textId="77777777" w:rsidR="00E02511" w:rsidRPr="00290C3B" w:rsidRDefault="00CE2CAF" w:rsidP="00290C3B">
      <w:pPr>
        <w:pStyle w:val="Paragraphedeliste"/>
        <w:numPr>
          <w:ilvl w:val="0"/>
          <w:numId w:val="8"/>
        </w:numPr>
        <w:rPr>
          <w:b/>
          <w:bCs/>
        </w:rPr>
      </w:pPr>
      <w:r>
        <w:t>Obtention de la veille du départ de l’autorisati</w:t>
      </w:r>
      <w:r w:rsidR="00E02511">
        <w:t>o</w:t>
      </w:r>
      <w:r>
        <w:t>n d’Air France pour un bagage supplémentaire</w:t>
      </w:r>
      <w:r w:rsidR="00E02511">
        <w:t xml:space="preserve"> de 23 kg permettant in extremis d’emporter du matériel supplémentaire. </w:t>
      </w:r>
      <w:r w:rsidR="00E02511" w:rsidRPr="00290C3B">
        <w:rPr>
          <w:b/>
          <w:bCs/>
        </w:rPr>
        <w:t xml:space="preserve">Voir pour l’année prochaine si cette autorisation ne peut pas être obtenue avant. </w:t>
      </w:r>
    </w:p>
    <w:p w14:paraId="59983150" w14:textId="77777777" w:rsidR="00CE2CAF" w:rsidRDefault="00CE2CAF" w:rsidP="00AF7BE7"/>
    <w:p w14:paraId="3EA8B0A4" w14:textId="5A903E6E" w:rsidR="00CE2CAF" w:rsidRDefault="00CE2CAF" w:rsidP="006640CF">
      <w:pPr>
        <w:pStyle w:val="Titre1"/>
      </w:pPr>
      <w:r>
        <w:t xml:space="preserve">24/01/2020 : Départ (7 membres de Lyon, 4 espagnols de Barcelone) </w:t>
      </w:r>
    </w:p>
    <w:p w14:paraId="6AB7E11E" w14:textId="77777777" w:rsidR="00290C3B" w:rsidRPr="00290C3B" w:rsidRDefault="00290C3B" w:rsidP="00290C3B"/>
    <w:p w14:paraId="688D509A" w14:textId="77777777" w:rsidR="00E02511" w:rsidRPr="006640CF" w:rsidRDefault="00CE2CAF" w:rsidP="00AF7BE7">
      <w:pPr>
        <w:pStyle w:val="Paragraphedeliste"/>
        <w:numPr>
          <w:ilvl w:val="0"/>
          <w:numId w:val="2"/>
        </w:numPr>
        <w:rPr>
          <w:b/>
          <w:bCs/>
        </w:rPr>
      </w:pPr>
      <w:r w:rsidRPr="006640CF">
        <w:rPr>
          <w:b/>
          <w:bCs/>
        </w:rPr>
        <w:t>Gare de la Part-Dieu / Paris CDG</w:t>
      </w:r>
    </w:p>
    <w:p w14:paraId="105A19A9" w14:textId="77777777" w:rsidR="00E02511" w:rsidRDefault="00CE2CAF" w:rsidP="00AF7BE7">
      <w:pPr>
        <w:pStyle w:val="Paragraphedeliste"/>
        <w:numPr>
          <w:ilvl w:val="1"/>
          <w:numId w:val="2"/>
        </w:numPr>
      </w:pPr>
      <w:r>
        <w:t>Transfert en TGV : 7 personnes (</w:t>
      </w:r>
      <w:r w:rsidR="00E02511">
        <w:t>dont 2 personnes avec des problèmes dorsolombaires</w:t>
      </w:r>
      <w:r>
        <w:t xml:space="preserve">) pour 15 valises de 23 kg </w:t>
      </w:r>
      <w:r w:rsidR="00E02511">
        <w:t xml:space="preserve">+ bagages à mains de 10 à 12 kg. </w:t>
      </w:r>
    </w:p>
    <w:p w14:paraId="6B972994" w14:textId="77777777" w:rsidR="00E02511" w:rsidRDefault="00E02511" w:rsidP="00AF7BE7">
      <w:pPr>
        <w:pStyle w:val="Paragraphedeliste"/>
        <w:numPr>
          <w:ilvl w:val="1"/>
          <w:numId w:val="2"/>
        </w:numPr>
      </w:pPr>
      <w:r>
        <w:t>Difficulté à voyager en TGV avec autant de valises, les compartiments bagages du TGV étant limités et nombreuses manipulations de charges lourdes (entrée / sortie TGV, acheminement vers zone d’enregistrement</w:t>
      </w:r>
    </w:p>
    <w:p w14:paraId="21231405" w14:textId="77777777" w:rsidR="00E02511" w:rsidRDefault="00E02511" w:rsidP="00AF7BE7">
      <w:pPr>
        <w:pStyle w:val="Paragraphedeliste"/>
        <w:numPr>
          <w:ilvl w:val="1"/>
          <w:numId w:val="2"/>
        </w:numPr>
      </w:pPr>
      <w:r>
        <w:t>Pas de retard du TGV</w:t>
      </w:r>
    </w:p>
    <w:p w14:paraId="59C3C407" w14:textId="77777777" w:rsidR="00E02511" w:rsidRDefault="00E02511" w:rsidP="00E02511">
      <w:pPr>
        <w:pStyle w:val="Paragraphedeliste"/>
        <w:numPr>
          <w:ilvl w:val="1"/>
          <w:numId w:val="2"/>
        </w:numPr>
      </w:pPr>
      <w:r>
        <w:t>La demande secondaire d’ajout du Lyon-Paris aurait coûté 300 euros après appel d’Air France (les bagages étant alors limités à 1 par personne, les autres bagages étant en surcout, à la différence d’un Lyon/</w:t>
      </w:r>
      <w:r w:rsidR="006640CF">
        <w:t>C</w:t>
      </w:r>
      <w:r>
        <w:t xml:space="preserve">otonou où 2 bagages sont inclus) </w:t>
      </w:r>
    </w:p>
    <w:p w14:paraId="464433EF" w14:textId="2B442FF7" w:rsidR="00E02511" w:rsidRDefault="00E02511" w:rsidP="00E02511">
      <w:pPr>
        <w:pStyle w:val="Paragraphedeliste"/>
        <w:numPr>
          <w:ilvl w:val="1"/>
          <w:numId w:val="2"/>
        </w:numPr>
        <w:rPr>
          <w:b/>
          <w:bCs/>
        </w:rPr>
      </w:pPr>
      <w:r w:rsidRPr="00E02511">
        <w:rPr>
          <w:b/>
          <w:bCs/>
        </w:rPr>
        <w:lastRenderedPageBreak/>
        <w:t>Prévoir pour l’année prochaine un trajet en avion Lyon – Cotonou (150 euros de plus que Paris- Cotonou) soit le même prix que le TGV mais plus de confort</w:t>
      </w:r>
    </w:p>
    <w:p w14:paraId="71F0D811" w14:textId="77777777" w:rsidR="00290C3B" w:rsidRPr="00E02511" w:rsidRDefault="00290C3B" w:rsidP="00290C3B">
      <w:pPr>
        <w:pStyle w:val="Paragraphedeliste"/>
        <w:ind w:left="1440"/>
        <w:rPr>
          <w:b/>
          <w:bCs/>
        </w:rPr>
      </w:pPr>
    </w:p>
    <w:p w14:paraId="4189272C" w14:textId="77777777" w:rsidR="006640CF" w:rsidRPr="006640CF" w:rsidRDefault="00E02511" w:rsidP="00AF7BE7">
      <w:pPr>
        <w:pStyle w:val="Paragraphedeliste"/>
        <w:numPr>
          <w:ilvl w:val="0"/>
          <w:numId w:val="2"/>
        </w:numPr>
        <w:rPr>
          <w:b/>
          <w:bCs/>
        </w:rPr>
      </w:pPr>
      <w:r w:rsidRPr="006640CF">
        <w:rPr>
          <w:b/>
          <w:bCs/>
        </w:rPr>
        <w:t>Aéroport Paris CDG/Cotonou</w:t>
      </w:r>
    </w:p>
    <w:p w14:paraId="45B0AA89" w14:textId="77777777" w:rsidR="006640CF" w:rsidRDefault="00E02511" w:rsidP="00AF7BE7">
      <w:pPr>
        <w:pStyle w:val="Paragraphedeliste"/>
        <w:numPr>
          <w:ilvl w:val="1"/>
          <w:numId w:val="2"/>
        </w:numPr>
      </w:pPr>
      <w:r>
        <w:t>Rejoint par les espagnols dans l’avion</w:t>
      </w:r>
    </w:p>
    <w:p w14:paraId="258B24A9" w14:textId="77777777" w:rsidR="006640CF" w:rsidRDefault="00E02511" w:rsidP="00AF7BE7">
      <w:pPr>
        <w:pStyle w:val="Paragraphedeliste"/>
        <w:numPr>
          <w:ilvl w:val="1"/>
          <w:numId w:val="2"/>
        </w:numPr>
      </w:pPr>
      <w:r>
        <w:t>Pas de retard du vol AF</w:t>
      </w:r>
    </w:p>
    <w:p w14:paraId="660A2788" w14:textId="77777777" w:rsidR="006640CF" w:rsidRDefault="00E02511" w:rsidP="00AF7BE7">
      <w:pPr>
        <w:pStyle w:val="Paragraphedeliste"/>
        <w:numPr>
          <w:ilvl w:val="1"/>
          <w:numId w:val="2"/>
        </w:numPr>
      </w:pPr>
      <w:r>
        <w:t>Bagages récupérés intacts et en intégralité</w:t>
      </w:r>
    </w:p>
    <w:p w14:paraId="2E9B78D4" w14:textId="77777777" w:rsidR="00E02511" w:rsidRDefault="00E02511" w:rsidP="00AF7BE7">
      <w:pPr>
        <w:pStyle w:val="Paragraphedeliste"/>
        <w:numPr>
          <w:ilvl w:val="1"/>
          <w:numId w:val="2"/>
        </w:numPr>
      </w:pPr>
      <w:r>
        <w:t>Pas de problèmes pour le passage des douanes</w:t>
      </w:r>
    </w:p>
    <w:p w14:paraId="1D77307D" w14:textId="77777777" w:rsidR="006640CF" w:rsidRDefault="006640CF" w:rsidP="006640CF">
      <w:pPr>
        <w:pStyle w:val="Paragraphedeliste"/>
        <w:ind w:left="1440"/>
      </w:pPr>
    </w:p>
    <w:p w14:paraId="008BEC3A" w14:textId="77777777" w:rsidR="00E02511" w:rsidRDefault="00E02511" w:rsidP="006640CF">
      <w:pPr>
        <w:pStyle w:val="Paragraphedeliste"/>
        <w:numPr>
          <w:ilvl w:val="0"/>
          <w:numId w:val="3"/>
        </w:numPr>
      </w:pPr>
      <w:r w:rsidRPr="006640CF">
        <w:rPr>
          <w:b/>
          <w:bCs/>
        </w:rPr>
        <w:t>Cotonou </w:t>
      </w:r>
      <w:r>
        <w:t>: transfert à l’</w:t>
      </w:r>
      <w:r w:rsidR="006640CF">
        <w:t>hôtel</w:t>
      </w:r>
      <w:r>
        <w:t xml:space="preserve"> avec 4 taxis </w:t>
      </w:r>
      <w:r w:rsidR="006640CF">
        <w:t>permettant l’acheminement des 11 missionnaires et des 21 valises et bagages à mains</w:t>
      </w:r>
    </w:p>
    <w:p w14:paraId="12F2251F" w14:textId="77777777" w:rsidR="006640CF" w:rsidRDefault="006640CF" w:rsidP="00AF7BE7">
      <w:r>
        <w:t xml:space="preserve">Nuit du 24 au 25/01 à l’hôtel Clarisse : hôtel correct et peu cher. </w:t>
      </w:r>
      <w:r w:rsidRPr="007B05B4">
        <w:rPr>
          <w:b/>
          <w:bCs/>
        </w:rPr>
        <w:t>Malheureusement, l’hôtel fermera définitivement ses portes en Mai 2020, il faudra donc trouver un autre hôtel pour l’année prochaine</w:t>
      </w:r>
      <w:r>
        <w:t>.</w:t>
      </w:r>
    </w:p>
    <w:p w14:paraId="6E86C4A4" w14:textId="6557A1E5" w:rsidR="006640CF" w:rsidRDefault="006640CF" w:rsidP="006640CF">
      <w:pPr>
        <w:pStyle w:val="Titre1"/>
      </w:pPr>
      <w:r>
        <w:t xml:space="preserve">25/01/2020 : </w:t>
      </w:r>
      <w:r w:rsidR="00290C3B">
        <w:t>T</w:t>
      </w:r>
      <w:r>
        <w:t>ransfert Cotonou</w:t>
      </w:r>
      <w:r w:rsidR="00290C3B">
        <w:t> /</w:t>
      </w:r>
      <w:r>
        <w:t>centre Gbémontin de Zagnagnado</w:t>
      </w:r>
    </w:p>
    <w:p w14:paraId="4332BDA1" w14:textId="77777777" w:rsidR="006640CF" w:rsidRDefault="006640CF" w:rsidP="006640CF"/>
    <w:p w14:paraId="0CA196E5" w14:textId="77777777" w:rsidR="00AB60EB" w:rsidRDefault="006640CF" w:rsidP="00AB60EB">
      <w:pPr>
        <w:pStyle w:val="Paragraphedeliste"/>
        <w:numPr>
          <w:ilvl w:val="0"/>
          <w:numId w:val="3"/>
        </w:numPr>
      </w:pPr>
      <w:r>
        <w:t>Matin : courses au super U pour les petits déjeuner au centre</w:t>
      </w:r>
    </w:p>
    <w:p w14:paraId="2E2674A8" w14:textId="5BCDCD9F" w:rsidR="00AB60EB" w:rsidRDefault="006640CF" w:rsidP="006640CF">
      <w:pPr>
        <w:pStyle w:val="Paragraphedeliste"/>
        <w:numPr>
          <w:ilvl w:val="0"/>
          <w:numId w:val="3"/>
        </w:numPr>
      </w:pPr>
      <w:r>
        <w:t>Récupération de cartes IM pour accès au réseau de téléphonie mobile et internet</w:t>
      </w:r>
    </w:p>
    <w:p w14:paraId="145623FB" w14:textId="05899447" w:rsidR="00AB60EB" w:rsidRDefault="006640CF" w:rsidP="006640CF">
      <w:pPr>
        <w:pStyle w:val="Paragraphedeliste"/>
        <w:numPr>
          <w:ilvl w:val="1"/>
          <w:numId w:val="3"/>
        </w:numPr>
      </w:pPr>
      <w:r>
        <w:t>Malheureusement, le réseau Moov Bénin est peu présent sur le centre d’où une connexion de trè</w:t>
      </w:r>
      <w:r w:rsidR="00E705DA">
        <w:t>s</w:t>
      </w:r>
      <w:r>
        <w:t xml:space="preserve"> mauvaise qualité (réseau internet et téléphonique médiocre). Communication très difficile en cas de problème </w:t>
      </w:r>
    </w:p>
    <w:p w14:paraId="47AF0A95" w14:textId="77777777" w:rsidR="006640CF" w:rsidRPr="007B05B4" w:rsidRDefault="006640CF" w:rsidP="006640CF">
      <w:pPr>
        <w:pStyle w:val="Paragraphedeliste"/>
        <w:numPr>
          <w:ilvl w:val="1"/>
          <w:numId w:val="3"/>
        </w:numPr>
        <w:rPr>
          <w:b/>
          <w:bCs/>
        </w:rPr>
      </w:pPr>
      <w:r w:rsidRPr="007B05B4">
        <w:rPr>
          <w:b/>
          <w:bCs/>
        </w:rPr>
        <w:t xml:space="preserve">Préférer réseau MTN ou prévoir une Box internet mobile pour le centre pour l’année prochaine. </w:t>
      </w:r>
    </w:p>
    <w:p w14:paraId="2135CB06" w14:textId="6A62C317" w:rsidR="006640CF" w:rsidRDefault="006640CF" w:rsidP="00AB60EB">
      <w:pPr>
        <w:pStyle w:val="Paragraphedeliste"/>
        <w:numPr>
          <w:ilvl w:val="0"/>
          <w:numId w:val="4"/>
        </w:numPr>
      </w:pPr>
      <w:r>
        <w:t>Départ en début d’</w:t>
      </w:r>
      <w:proofErr w:type="spellStart"/>
      <w:r>
        <w:t>après midi</w:t>
      </w:r>
      <w:proofErr w:type="spellEnd"/>
      <w:r>
        <w:t xml:space="preserve"> conduit par notre guide Arnaud et un chauffeur : transfert avec 1 mini-bus + 1 voiture sans encombre </w:t>
      </w:r>
    </w:p>
    <w:p w14:paraId="27BA774E" w14:textId="77777777" w:rsidR="00AB60EB" w:rsidRDefault="00AB60EB" w:rsidP="00AB60EB">
      <w:pPr>
        <w:pStyle w:val="Paragraphedeliste"/>
        <w:numPr>
          <w:ilvl w:val="0"/>
          <w:numId w:val="4"/>
        </w:numPr>
      </w:pPr>
      <w:r>
        <w:t>Arrivée sur le centre à 17H30</w:t>
      </w:r>
    </w:p>
    <w:p w14:paraId="377FA1CF" w14:textId="77777777" w:rsidR="00AB60EB" w:rsidRDefault="00AB60EB" w:rsidP="00AB60EB">
      <w:pPr>
        <w:pStyle w:val="Paragraphedeliste"/>
        <w:numPr>
          <w:ilvl w:val="0"/>
          <w:numId w:val="4"/>
        </w:numPr>
      </w:pPr>
      <w:r>
        <w:t xml:space="preserve">Début de déballage des valises </w:t>
      </w:r>
    </w:p>
    <w:p w14:paraId="366F5E10" w14:textId="77777777" w:rsidR="00AB60EB" w:rsidRDefault="00AB60EB" w:rsidP="00AB60EB">
      <w:pPr>
        <w:pStyle w:val="Paragraphedeliste"/>
        <w:numPr>
          <w:ilvl w:val="0"/>
          <w:numId w:val="4"/>
        </w:numPr>
      </w:pPr>
      <w:r>
        <w:t>Tri du matériel et récupération du matériel laissé sur place dans la réserve l’année précédente (matériel poussiéreux mais non abimé et toujours présent)</w:t>
      </w:r>
    </w:p>
    <w:p w14:paraId="697859D0" w14:textId="177770B3" w:rsidR="00AB60EB" w:rsidRDefault="00AB60EB" w:rsidP="003034EA">
      <w:pPr>
        <w:pStyle w:val="Titre1"/>
      </w:pPr>
      <w:r>
        <w:t xml:space="preserve">26/01/2020 : </w:t>
      </w:r>
      <w:r w:rsidR="00290C3B">
        <w:t>G</w:t>
      </w:r>
      <w:r>
        <w:t>rande journée de Consultation</w:t>
      </w:r>
    </w:p>
    <w:p w14:paraId="645A2043" w14:textId="7F2B8E26" w:rsidR="004E4AF7" w:rsidRPr="004E4AF7" w:rsidRDefault="004E4AF7" w:rsidP="006640CF">
      <w:pPr>
        <w:rPr>
          <w:b/>
          <w:bCs/>
        </w:rPr>
      </w:pPr>
      <w:r w:rsidRPr="004E4AF7">
        <w:rPr>
          <w:b/>
          <w:bCs/>
        </w:rPr>
        <w:t xml:space="preserve">Consultation </w:t>
      </w:r>
    </w:p>
    <w:p w14:paraId="491A5DC6" w14:textId="77ED4417" w:rsidR="00AB60EB" w:rsidRDefault="00AB60EB" w:rsidP="004E4AF7">
      <w:pPr>
        <w:pStyle w:val="Paragraphedeliste"/>
        <w:numPr>
          <w:ilvl w:val="0"/>
          <w:numId w:val="5"/>
        </w:numPr>
      </w:pPr>
      <w:r>
        <w:t xml:space="preserve">Les patients </w:t>
      </w:r>
      <w:r w:rsidR="003034EA">
        <w:t xml:space="preserve">ont été </w:t>
      </w:r>
      <w:r>
        <w:t>recrutés en amont par Sœur Julia avant notre arrivée</w:t>
      </w:r>
      <w:r w:rsidR="003034EA">
        <w:t xml:space="preserve">, et convoqués le 26/01 au matin ce qui permet une bonne organisation de la consultation </w:t>
      </w:r>
    </w:p>
    <w:p w14:paraId="138C4D46" w14:textId="2D977946" w:rsidR="00AB60EB" w:rsidRDefault="00AB60EB" w:rsidP="004E4AF7">
      <w:pPr>
        <w:pStyle w:val="Paragraphedeliste"/>
        <w:numPr>
          <w:ilvl w:val="0"/>
          <w:numId w:val="5"/>
        </w:numPr>
      </w:pPr>
      <w:r>
        <w:t>Consultation de 8H45 à 15H45 soit 7h non</w:t>
      </w:r>
      <w:r w:rsidR="00EC1600">
        <w:t>-</w:t>
      </w:r>
      <w:r>
        <w:t>stop sous 35°</w:t>
      </w:r>
    </w:p>
    <w:p w14:paraId="087D2FD4" w14:textId="77777777" w:rsidR="00AB60EB" w:rsidRPr="004E4AF7" w:rsidRDefault="00AB60EB" w:rsidP="004E4AF7">
      <w:pPr>
        <w:pStyle w:val="Paragraphedeliste"/>
        <w:numPr>
          <w:ilvl w:val="0"/>
          <w:numId w:val="5"/>
        </w:numPr>
        <w:rPr>
          <w:b/>
          <w:bCs/>
        </w:rPr>
      </w:pPr>
      <w:r w:rsidRPr="004E4AF7">
        <w:rPr>
          <w:b/>
          <w:bCs/>
        </w:rPr>
        <w:t>Participation de l’ensemble de l’équipe (IBODE, IADE, anesthésistes et chirurgiens), ce qui est indispensable pour anticiper les besoins en matériel et organiser les journées opératoires</w:t>
      </w:r>
    </w:p>
    <w:p w14:paraId="45A090BC" w14:textId="66825B47" w:rsidR="00AB60EB" w:rsidRDefault="00AB60EB" w:rsidP="004E4AF7">
      <w:pPr>
        <w:pStyle w:val="Paragraphedeliste"/>
        <w:numPr>
          <w:ilvl w:val="0"/>
          <w:numId w:val="5"/>
        </w:numPr>
      </w:pPr>
      <w:r>
        <w:t>Nombre de patients vus en consultation : 73 patients (+1</w:t>
      </w:r>
      <w:r w:rsidR="0033179E">
        <w:t>3</w:t>
      </w:r>
      <w:r>
        <w:t xml:space="preserve"> dans les jour</w:t>
      </w:r>
      <w:r w:rsidR="0033179E">
        <w:t>s</w:t>
      </w:r>
      <w:r>
        <w:t xml:space="preserve"> suivants) </w:t>
      </w:r>
    </w:p>
    <w:p w14:paraId="4D4EEAC8" w14:textId="4F33E28E" w:rsidR="004E4AF7" w:rsidRDefault="003D76EB" w:rsidP="004E4AF7">
      <w:pPr>
        <w:pStyle w:val="Paragraphedeliste"/>
        <w:numPr>
          <w:ilvl w:val="1"/>
          <w:numId w:val="5"/>
        </w:numPr>
      </w:pPr>
      <w:r>
        <w:t xml:space="preserve">Patients chirurgicaux : </w:t>
      </w:r>
      <w:r w:rsidR="0033179E">
        <w:t>66</w:t>
      </w:r>
      <w:r w:rsidR="003034EA">
        <w:t xml:space="preserve"> (2 ne se sont pas présentés au bloc</w:t>
      </w:r>
      <w:r w:rsidR="00290C3B">
        <w:t>, 6 ont été pris en charge 2 fois : plâtre initial puis chirurgie</w:t>
      </w:r>
      <w:r w:rsidR="0033179E">
        <w:t xml:space="preserve">1 plâtre refait 2 fois </w:t>
      </w:r>
      <w:r w:rsidR="003034EA">
        <w:t xml:space="preserve">) </w:t>
      </w:r>
    </w:p>
    <w:p w14:paraId="38210D27" w14:textId="15726F0E" w:rsidR="003D76EB" w:rsidRDefault="003D76EB" w:rsidP="004E4AF7">
      <w:pPr>
        <w:pStyle w:val="Paragraphedeliste"/>
        <w:numPr>
          <w:ilvl w:val="1"/>
          <w:numId w:val="5"/>
        </w:numPr>
      </w:pPr>
      <w:r>
        <w:t xml:space="preserve">Patients non chirurgicaux : </w:t>
      </w:r>
      <w:r w:rsidR="00290C3B">
        <w:t>2</w:t>
      </w:r>
      <w:r w:rsidR="0033179E">
        <w:t>1</w:t>
      </w:r>
    </w:p>
    <w:p w14:paraId="0DF27C35" w14:textId="33458F96" w:rsidR="003034EA" w:rsidRPr="004E4AF7" w:rsidRDefault="003034EA" w:rsidP="006640CF">
      <w:pPr>
        <w:rPr>
          <w:b/>
          <w:bCs/>
        </w:rPr>
      </w:pPr>
      <w:r w:rsidRPr="004E4AF7">
        <w:rPr>
          <w:b/>
          <w:bCs/>
        </w:rPr>
        <w:t xml:space="preserve">Début d’installation du bloc opératoire </w:t>
      </w:r>
      <w:r w:rsidR="004E4AF7" w:rsidRPr="004E4AF7">
        <w:rPr>
          <w:b/>
          <w:bCs/>
        </w:rPr>
        <w:t xml:space="preserve">de 16h30 à </w:t>
      </w:r>
      <w:r w:rsidRPr="004E4AF7">
        <w:rPr>
          <w:b/>
          <w:bCs/>
        </w:rPr>
        <w:t>21H</w:t>
      </w:r>
    </w:p>
    <w:p w14:paraId="16F80585" w14:textId="5331E2A6" w:rsidR="003034EA" w:rsidRDefault="003034EA" w:rsidP="004E4AF7">
      <w:pPr>
        <w:pStyle w:val="Titre1"/>
      </w:pPr>
      <w:r>
        <w:lastRenderedPageBreak/>
        <w:t>27/01/2020 : Fin d’installation du bloc opératoire</w:t>
      </w:r>
    </w:p>
    <w:p w14:paraId="3BD0E23B" w14:textId="5518AFB6" w:rsidR="003034EA" w:rsidRDefault="003034EA" w:rsidP="00EC1600">
      <w:pPr>
        <w:pStyle w:val="Paragraphedeliste"/>
        <w:numPr>
          <w:ilvl w:val="0"/>
          <w:numId w:val="6"/>
        </w:numPr>
      </w:pPr>
      <w:r>
        <w:t xml:space="preserve">Fin d’installation du coté anesthésique entre 8H et 9H30 puis début des </w:t>
      </w:r>
      <w:r w:rsidR="00A16D74">
        <w:t>anesthésies générales</w:t>
      </w:r>
      <w:r>
        <w:t xml:space="preserve"> pour confection de plâtre</w:t>
      </w:r>
    </w:p>
    <w:p w14:paraId="131D428C" w14:textId="57DAF0DD" w:rsidR="003034EA" w:rsidRDefault="003034EA" w:rsidP="00EC1600">
      <w:pPr>
        <w:pStyle w:val="Paragraphedeliste"/>
        <w:numPr>
          <w:ilvl w:val="0"/>
          <w:numId w:val="6"/>
        </w:numPr>
      </w:pPr>
      <w:r>
        <w:t>Fin d’installation coté chirurgical jusqu’en fin de matinée, préparation des boites pour pouvoir débuter les chirurgies en début d’après midi</w:t>
      </w:r>
    </w:p>
    <w:p w14:paraId="05573491" w14:textId="5F0E932A" w:rsidR="003034EA" w:rsidRPr="00EC1600" w:rsidRDefault="003034EA" w:rsidP="006640CF">
      <w:pPr>
        <w:rPr>
          <w:b/>
          <w:bCs/>
        </w:rPr>
      </w:pPr>
      <w:r w:rsidRPr="00EC1600">
        <w:rPr>
          <w:b/>
          <w:bCs/>
        </w:rPr>
        <w:t>Le temps d’installation du bloc opératoire est un peu contraint, quelques heures supplémentaires d’installation auraient été les bienvenues, permettant de débuter le programme sans stress et en ayant totalement organisé la salle de bloc. Une arrivée plus précoce de l’équipe française pourrait s’envisager pour permettre une meilleure installation du bloc (24 h avant)</w:t>
      </w:r>
    </w:p>
    <w:p w14:paraId="4D309AC8" w14:textId="5CAED368" w:rsidR="003034EA" w:rsidRDefault="003034EA" w:rsidP="006640CF"/>
    <w:p w14:paraId="1E08B61F" w14:textId="7C306C05" w:rsidR="003034EA" w:rsidRDefault="003034EA" w:rsidP="004E4AF7">
      <w:pPr>
        <w:pStyle w:val="Titre1"/>
      </w:pPr>
      <w:r>
        <w:t>27/01/2020 après midi au 4/02/2020 : journées de chirurgies</w:t>
      </w:r>
    </w:p>
    <w:p w14:paraId="68ACFCB1" w14:textId="4C48AF62" w:rsidR="003034EA" w:rsidRPr="004E4AF7" w:rsidRDefault="003034EA" w:rsidP="003034EA">
      <w:pPr>
        <w:pStyle w:val="Paragraphedeliste"/>
        <w:numPr>
          <w:ilvl w:val="0"/>
          <w:numId w:val="4"/>
        </w:numPr>
        <w:rPr>
          <w:b/>
          <w:bCs/>
        </w:rPr>
      </w:pPr>
      <w:r w:rsidRPr="004E4AF7">
        <w:rPr>
          <w:b/>
          <w:bCs/>
        </w:rPr>
        <w:t>Chirurgies</w:t>
      </w:r>
    </w:p>
    <w:tbl>
      <w:tblPr>
        <w:tblStyle w:val="Grilledutableau"/>
        <w:tblW w:w="0" w:type="auto"/>
        <w:tblLook w:val="04A0" w:firstRow="1" w:lastRow="0" w:firstColumn="1" w:lastColumn="0" w:noHBand="0" w:noVBand="1"/>
      </w:tblPr>
      <w:tblGrid>
        <w:gridCol w:w="4531"/>
        <w:gridCol w:w="4531"/>
      </w:tblGrid>
      <w:tr w:rsidR="003034EA" w14:paraId="3D9F11C1" w14:textId="77777777" w:rsidTr="003034EA">
        <w:tc>
          <w:tcPr>
            <w:tcW w:w="4531" w:type="dxa"/>
          </w:tcPr>
          <w:p w14:paraId="14127EC8" w14:textId="58D808D2" w:rsidR="003034EA" w:rsidRDefault="003034EA" w:rsidP="003034EA">
            <w:bookmarkStart w:id="0" w:name="_Hlk32235196"/>
            <w:r>
              <w:t xml:space="preserve">Nombres de patients opérés </w:t>
            </w:r>
            <w:r w:rsidR="00E55E5E">
              <w:t xml:space="preserve">pour orthopédie </w:t>
            </w:r>
          </w:p>
        </w:tc>
        <w:tc>
          <w:tcPr>
            <w:tcW w:w="4531" w:type="dxa"/>
          </w:tcPr>
          <w:p w14:paraId="249685FD" w14:textId="065C44B9" w:rsidR="003034EA" w:rsidRDefault="00E55E5E" w:rsidP="003034EA">
            <w:r>
              <w:t>6</w:t>
            </w:r>
            <w:r w:rsidR="0033179E">
              <w:t>4</w:t>
            </w:r>
            <w:r w:rsidR="004168EC">
              <w:t xml:space="preserve"> pour 70</w:t>
            </w:r>
            <w:r w:rsidR="00A16D74">
              <w:t xml:space="preserve"> actes</w:t>
            </w:r>
            <w:r>
              <w:t xml:space="preserve"> (dont </w:t>
            </w:r>
            <w:r w:rsidR="004168EC" w:rsidRPr="004168EC">
              <w:rPr>
                <w:color w:val="FF0000"/>
              </w:rPr>
              <w:t>8</w:t>
            </w:r>
            <w:r w:rsidRPr="004168EC">
              <w:rPr>
                <w:color w:val="FF0000"/>
              </w:rPr>
              <w:t xml:space="preserve"> plâtres seuls</w:t>
            </w:r>
            <w:r w:rsidR="00A8228B" w:rsidRPr="004168EC">
              <w:rPr>
                <w:color w:val="FF0000"/>
              </w:rPr>
              <w:t xml:space="preserve"> </w:t>
            </w:r>
            <w:r w:rsidR="00A8228B">
              <w:t xml:space="preserve">sous </w:t>
            </w:r>
            <w:proofErr w:type="spellStart"/>
            <w:r w:rsidR="00A8228B">
              <w:t>analgo</w:t>
            </w:r>
            <w:proofErr w:type="spellEnd"/>
            <w:r w:rsidR="00A8228B">
              <w:t xml:space="preserve">-sédation </w:t>
            </w:r>
            <w:r w:rsidR="00A16D74">
              <w:t>et 6 repris 2 fois au bloc)</w:t>
            </w:r>
          </w:p>
        </w:tc>
      </w:tr>
      <w:tr w:rsidR="003034EA" w14:paraId="68D21B3D" w14:textId="77777777" w:rsidTr="003034EA">
        <w:tc>
          <w:tcPr>
            <w:tcW w:w="4531" w:type="dxa"/>
          </w:tcPr>
          <w:p w14:paraId="1A78E099" w14:textId="48C7B8AD" w:rsidR="003034EA" w:rsidRDefault="00E55E5E" w:rsidP="003034EA">
            <w:r>
              <w:t xml:space="preserve">Nombres de patients anesthésiés pour chirurgie autre : </w:t>
            </w:r>
          </w:p>
        </w:tc>
        <w:tc>
          <w:tcPr>
            <w:tcW w:w="4531" w:type="dxa"/>
          </w:tcPr>
          <w:p w14:paraId="134FFCA6" w14:textId="0CE2DC73" w:rsidR="00A16D74" w:rsidRDefault="00E55E5E" w:rsidP="003034EA">
            <w:r>
              <w:t>2</w:t>
            </w:r>
            <w:r w:rsidR="00A16D74">
              <w:t> dont</w:t>
            </w:r>
          </w:p>
          <w:p w14:paraId="4A2AE2E9" w14:textId="77777777" w:rsidR="00A16D74" w:rsidRDefault="00E55E5E" w:rsidP="00A16D74">
            <w:pPr>
              <w:pStyle w:val="Paragraphedeliste"/>
              <w:numPr>
                <w:ilvl w:val="0"/>
                <w:numId w:val="4"/>
              </w:numPr>
            </w:pPr>
            <w:r>
              <w:t>1 recherche de corps étranger chez un enfant de 5 ans,</w:t>
            </w:r>
          </w:p>
          <w:p w14:paraId="2A4D0C00" w14:textId="46347DCA" w:rsidR="003034EA" w:rsidRDefault="00E55E5E" w:rsidP="00A16D74">
            <w:pPr>
              <w:pStyle w:val="Paragraphedeliste"/>
              <w:numPr>
                <w:ilvl w:val="0"/>
                <w:numId w:val="4"/>
              </w:numPr>
            </w:pPr>
            <w:r>
              <w:t>1 laparoschisis opéré par sœur Julia en urgence chez une enfant de 1 jour</w:t>
            </w:r>
          </w:p>
        </w:tc>
      </w:tr>
      <w:tr w:rsidR="003034EA" w14:paraId="7DBA08D0" w14:textId="77777777" w:rsidTr="003034EA">
        <w:tc>
          <w:tcPr>
            <w:tcW w:w="4531" w:type="dxa"/>
          </w:tcPr>
          <w:p w14:paraId="5F6BD8B0" w14:textId="37B53AE1" w:rsidR="003034EA" w:rsidRDefault="00E55E5E" w:rsidP="003034EA">
            <w:r>
              <w:t xml:space="preserve">Nombre de membres opérés : </w:t>
            </w:r>
          </w:p>
        </w:tc>
        <w:tc>
          <w:tcPr>
            <w:tcW w:w="4531" w:type="dxa"/>
          </w:tcPr>
          <w:p w14:paraId="4764B67F" w14:textId="2F19C790" w:rsidR="003034EA" w:rsidRDefault="00E55E5E" w:rsidP="003034EA">
            <w:r>
              <w:t xml:space="preserve">88 (28 bilatéraux) </w:t>
            </w:r>
          </w:p>
        </w:tc>
      </w:tr>
      <w:tr w:rsidR="003034EA" w14:paraId="53058369" w14:textId="77777777" w:rsidTr="003034EA">
        <w:tc>
          <w:tcPr>
            <w:tcW w:w="4531" w:type="dxa"/>
          </w:tcPr>
          <w:p w14:paraId="64F11C3B" w14:textId="0DD1A536" w:rsidR="003034EA" w:rsidRDefault="00E55E5E" w:rsidP="003034EA">
            <w:r>
              <w:t>Enfants et adultes de moins de 20 ans opérés </w:t>
            </w:r>
            <w:r w:rsidR="00A16D74">
              <w:t>(orthopédie et autre</w:t>
            </w:r>
            <w:r w:rsidR="00E54FDE">
              <w:t>) :</w:t>
            </w:r>
            <w:r>
              <w:t xml:space="preserve"> </w:t>
            </w:r>
          </w:p>
        </w:tc>
        <w:tc>
          <w:tcPr>
            <w:tcW w:w="4531" w:type="dxa"/>
          </w:tcPr>
          <w:p w14:paraId="221B2BAC" w14:textId="20FC5088" w:rsidR="003034EA" w:rsidRDefault="00E55E5E" w:rsidP="003034EA">
            <w:r>
              <w:t xml:space="preserve">52 </w:t>
            </w:r>
            <w:r w:rsidR="00A16D74">
              <w:t xml:space="preserve">actes sur des </w:t>
            </w:r>
            <w:r>
              <w:t xml:space="preserve">enfants </w:t>
            </w:r>
            <w:r w:rsidR="00A16D74">
              <w:t>(</w:t>
            </w:r>
            <w:r>
              <w:t xml:space="preserve">de 1 jour à 20 ans) </w:t>
            </w:r>
          </w:p>
          <w:p w14:paraId="10D4E944" w14:textId="2387C9B0" w:rsidR="00E55E5E" w:rsidRDefault="00A16D74" w:rsidP="003034EA">
            <w:r>
              <w:t xml:space="preserve">Dont </w:t>
            </w:r>
            <w:r w:rsidR="00E55E5E">
              <w:t xml:space="preserve">4 enfants de moins de 6 mois (laparoschisis, PBVE) </w:t>
            </w:r>
          </w:p>
        </w:tc>
      </w:tr>
      <w:tr w:rsidR="003034EA" w14:paraId="036AB9E4" w14:textId="77777777" w:rsidTr="003034EA">
        <w:tc>
          <w:tcPr>
            <w:tcW w:w="4531" w:type="dxa"/>
          </w:tcPr>
          <w:p w14:paraId="158F2558" w14:textId="223EC210" w:rsidR="003034EA" w:rsidRDefault="00E55E5E" w:rsidP="003034EA">
            <w:r>
              <w:t xml:space="preserve">Adultes opérés : </w:t>
            </w:r>
          </w:p>
        </w:tc>
        <w:tc>
          <w:tcPr>
            <w:tcW w:w="4531" w:type="dxa"/>
          </w:tcPr>
          <w:p w14:paraId="2F985E69" w14:textId="1B42CF4B" w:rsidR="003034EA" w:rsidRDefault="00E55E5E" w:rsidP="003034EA">
            <w:r>
              <w:t xml:space="preserve">19 </w:t>
            </w:r>
          </w:p>
        </w:tc>
      </w:tr>
      <w:tr w:rsidR="003034EA" w14:paraId="2E7B01D9" w14:textId="77777777" w:rsidTr="003034EA">
        <w:tc>
          <w:tcPr>
            <w:tcW w:w="4531" w:type="dxa"/>
          </w:tcPr>
          <w:p w14:paraId="306A07D7" w14:textId="30E89CEF" w:rsidR="003034EA" w:rsidRDefault="00E55E5E" w:rsidP="003034EA">
            <w:r>
              <w:t>Nombres de patients repris au bloc</w:t>
            </w:r>
          </w:p>
        </w:tc>
        <w:tc>
          <w:tcPr>
            <w:tcW w:w="4531" w:type="dxa"/>
          </w:tcPr>
          <w:p w14:paraId="6EBB9CCB" w14:textId="0C3FC8DA" w:rsidR="003034EA" w:rsidRDefault="00E55E5E" w:rsidP="003034EA">
            <w:r>
              <w:t>0</w:t>
            </w:r>
          </w:p>
        </w:tc>
      </w:tr>
      <w:tr w:rsidR="003034EA" w14:paraId="3DA31F88" w14:textId="77777777" w:rsidTr="003034EA">
        <w:tc>
          <w:tcPr>
            <w:tcW w:w="4531" w:type="dxa"/>
          </w:tcPr>
          <w:p w14:paraId="40029D1A" w14:textId="30FAB02D" w:rsidR="003034EA" w:rsidRDefault="00E55E5E" w:rsidP="003034EA">
            <w:r>
              <w:t xml:space="preserve">Nombre de complications </w:t>
            </w:r>
          </w:p>
        </w:tc>
        <w:tc>
          <w:tcPr>
            <w:tcW w:w="4531" w:type="dxa"/>
          </w:tcPr>
          <w:p w14:paraId="0F9F0706" w14:textId="77777777" w:rsidR="003034EA" w:rsidRDefault="00E55E5E" w:rsidP="003034EA">
            <w:r>
              <w:t xml:space="preserve">1 patient consolidé (ouverture puis </w:t>
            </w:r>
            <w:proofErr w:type="spellStart"/>
            <w:r>
              <w:t>refermeture</w:t>
            </w:r>
            <w:proofErr w:type="spellEnd"/>
            <w:r>
              <w:t xml:space="preserve"> du site opératoire) : radio datant de 6 mois </w:t>
            </w:r>
          </w:p>
          <w:p w14:paraId="3C7E01A9" w14:textId="77777777" w:rsidR="004E4AF7" w:rsidRDefault="004E4AF7" w:rsidP="003034EA">
            <w:r>
              <w:t>1 laryngospasme sévère nécessitant l’injection d’adrénaline IV</w:t>
            </w:r>
          </w:p>
          <w:p w14:paraId="2D5364EB" w14:textId="77777777" w:rsidR="004E4AF7" w:rsidRDefault="004E4AF7" w:rsidP="003034EA">
            <w:r>
              <w:t xml:space="preserve">1 retard de réveil </w:t>
            </w:r>
          </w:p>
          <w:p w14:paraId="3F51BBEC" w14:textId="31049147" w:rsidR="004E4AF7" w:rsidRDefault="004E4AF7" w:rsidP="003034EA">
            <w:r>
              <w:t xml:space="preserve">1 conversion de rachianesthésie en AG (échec de ponction de RA) </w:t>
            </w:r>
          </w:p>
        </w:tc>
      </w:tr>
      <w:tr w:rsidR="003034EA" w14:paraId="79A36168" w14:textId="77777777" w:rsidTr="003034EA">
        <w:tc>
          <w:tcPr>
            <w:tcW w:w="4531" w:type="dxa"/>
          </w:tcPr>
          <w:p w14:paraId="35FD733B" w14:textId="676AB2DF" w:rsidR="003034EA" w:rsidRDefault="00E55E5E" w:rsidP="003034EA">
            <w:r>
              <w:t xml:space="preserve">Nombre de plâtres : </w:t>
            </w:r>
          </w:p>
        </w:tc>
        <w:tc>
          <w:tcPr>
            <w:tcW w:w="4531" w:type="dxa"/>
          </w:tcPr>
          <w:p w14:paraId="573A7B92" w14:textId="4ADA0224" w:rsidR="003034EA" w:rsidRDefault="004E4AF7" w:rsidP="003034EA">
            <w:r>
              <w:t xml:space="preserve">95 (28 bilatéraux) </w:t>
            </w:r>
          </w:p>
        </w:tc>
      </w:tr>
      <w:tr w:rsidR="00762026" w14:paraId="304DBF8E" w14:textId="77777777" w:rsidTr="003034EA">
        <w:tc>
          <w:tcPr>
            <w:tcW w:w="4531" w:type="dxa"/>
          </w:tcPr>
          <w:p w14:paraId="54ACE110" w14:textId="3F55468F" w:rsidR="00762026" w:rsidRDefault="00762026" w:rsidP="003034EA">
            <w:r>
              <w:t xml:space="preserve">Nombre de tractions : </w:t>
            </w:r>
          </w:p>
        </w:tc>
        <w:tc>
          <w:tcPr>
            <w:tcW w:w="4531" w:type="dxa"/>
          </w:tcPr>
          <w:p w14:paraId="0742FF6D" w14:textId="739A5145" w:rsidR="00762026" w:rsidRDefault="00762026" w:rsidP="003034EA">
            <w:r>
              <w:t xml:space="preserve">2 </w:t>
            </w:r>
          </w:p>
        </w:tc>
      </w:tr>
      <w:bookmarkEnd w:id="0"/>
    </w:tbl>
    <w:p w14:paraId="1B7D2117" w14:textId="77777777" w:rsidR="003034EA" w:rsidRPr="00AB60EB" w:rsidRDefault="003034EA" w:rsidP="003034EA"/>
    <w:p w14:paraId="67025341" w14:textId="166FBC31" w:rsidR="00AB60EB" w:rsidRPr="004E4AF7" w:rsidRDefault="004E4AF7" w:rsidP="004E4AF7">
      <w:pPr>
        <w:pStyle w:val="Paragraphedeliste"/>
        <w:numPr>
          <w:ilvl w:val="0"/>
          <w:numId w:val="4"/>
        </w:numPr>
        <w:rPr>
          <w:b/>
          <w:bCs/>
        </w:rPr>
      </w:pPr>
      <w:r w:rsidRPr="004E4AF7">
        <w:rPr>
          <w:b/>
          <w:bCs/>
        </w:rPr>
        <w:t>Nombres de patients opérés : 6</w:t>
      </w:r>
      <w:r w:rsidR="009E6F2D">
        <w:rPr>
          <w:b/>
          <w:bCs/>
        </w:rPr>
        <w:t>4</w:t>
      </w:r>
      <w:r w:rsidR="004168EC">
        <w:rPr>
          <w:b/>
          <w:bCs/>
        </w:rPr>
        <w:t xml:space="preserve"> pour 70</w:t>
      </w:r>
      <w:r w:rsidR="00A16D74">
        <w:rPr>
          <w:b/>
          <w:bCs/>
        </w:rPr>
        <w:t xml:space="preserve"> actes (6 repris 2 fois) </w:t>
      </w:r>
    </w:p>
    <w:p w14:paraId="47E417D1" w14:textId="00AC6EF4" w:rsidR="004E4AF7" w:rsidRDefault="004E4AF7" w:rsidP="004E4AF7">
      <w:pPr>
        <w:pStyle w:val="Paragraphedeliste"/>
        <w:numPr>
          <w:ilvl w:val="1"/>
          <w:numId w:val="4"/>
        </w:numPr>
      </w:pPr>
      <w:r>
        <w:t xml:space="preserve">63 venant de la consultation + 6 vus après </w:t>
      </w:r>
    </w:p>
    <w:p w14:paraId="72292D00" w14:textId="2D0EF20B" w:rsidR="004E4AF7" w:rsidRDefault="004E4AF7" w:rsidP="004E4AF7">
      <w:pPr>
        <w:pStyle w:val="Paragraphedeliste"/>
        <w:numPr>
          <w:ilvl w:val="1"/>
          <w:numId w:val="4"/>
        </w:numPr>
      </w:pPr>
      <w:r>
        <w:t>Nombres d’</w:t>
      </w:r>
      <w:r w:rsidR="00A8228B">
        <w:t xml:space="preserve">actes sur des </w:t>
      </w:r>
      <w:r>
        <w:t>enfants de moins de 20 ans opérés : 5</w:t>
      </w:r>
      <w:r w:rsidR="00A16D74">
        <w:t>0</w:t>
      </w:r>
      <w:r>
        <w:t xml:space="preserve"> sur </w:t>
      </w:r>
      <w:r w:rsidR="00A16D74">
        <w:t>69</w:t>
      </w:r>
      <w:r>
        <w:t xml:space="preserve"> soit 7</w:t>
      </w:r>
      <w:r w:rsidR="00A16D74">
        <w:t>3</w:t>
      </w:r>
      <w:r>
        <w:t xml:space="preserve">% </w:t>
      </w:r>
      <w:r w:rsidR="00A8228B">
        <w:t xml:space="preserve"> </w:t>
      </w:r>
    </w:p>
    <w:p w14:paraId="267430C7" w14:textId="6CDF58CC" w:rsidR="004E4AF7" w:rsidRDefault="004E4AF7" w:rsidP="004E4AF7">
      <w:pPr>
        <w:pStyle w:val="Paragraphedeliste"/>
        <w:numPr>
          <w:ilvl w:val="2"/>
          <w:numId w:val="4"/>
        </w:numPr>
      </w:pPr>
      <w:r>
        <w:t>+ 2 enfants opérés pour des lésions non orthopédiques</w:t>
      </w:r>
    </w:p>
    <w:p w14:paraId="4F5E68F8" w14:textId="351D223A" w:rsidR="004E4AF7" w:rsidRPr="00EC1600" w:rsidRDefault="004E4AF7" w:rsidP="00EC1600">
      <w:pPr>
        <w:pStyle w:val="Paragraphedeliste"/>
        <w:numPr>
          <w:ilvl w:val="0"/>
          <w:numId w:val="7"/>
        </w:numPr>
        <w:rPr>
          <w:b/>
          <w:bCs/>
        </w:rPr>
      </w:pPr>
      <w:r w:rsidRPr="00EC1600">
        <w:rPr>
          <w:b/>
          <w:bCs/>
        </w:rPr>
        <w:t>Nombre de patients quotidiens</w:t>
      </w:r>
    </w:p>
    <w:p w14:paraId="39B6CCDC" w14:textId="14EDAD46" w:rsidR="004E4AF7" w:rsidRDefault="00506C23" w:rsidP="00EC1600">
      <w:pPr>
        <w:pStyle w:val="Paragraphedeliste"/>
        <w:numPr>
          <w:ilvl w:val="1"/>
          <w:numId w:val="4"/>
        </w:numPr>
      </w:pPr>
      <w:r>
        <w:t>27/01 : 13 patients dont 6</w:t>
      </w:r>
      <w:r w:rsidR="004E4AF7">
        <w:t xml:space="preserve"> plâtres seuls</w:t>
      </w:r>
    </w:p>
    <w:p w14:paraId="316E935E" w14:textId="0CA13AA6" w:rsidR="004E4AF7" w:rsidRDefault="004E4AF7" w:rsidP="00EC1600">
      <w:pPr>
        <w:pStyle w:val="Paragraphedeliste"/>
        <w:numPr>
          <w:ilvl w:val="1"/>
          <w:numId w:val="4"/>
        </w:numPr>
      </w:pPr>
      <w:r>
        <w:t>28/01 : 8 patients</w:t>
      </w:r>
    </w:p>
    <w:p w14:paraId="20539D51" w14:textId="3ABBA254" w:rsidR="004E4AF7" w:rsidRDefault="004E4AF7" w:rsidP="00EC1600">
      <w:pPr>
        <w:pStyle w:val="Paragraphedeliste"/>
        <w:numPr>
          <w:ilvl w:val="1"/>
          <w:numId w:val="4"/>
        </w:numPr>
      </w:pPr>
      <w:r>
        <w:t>29/01 : 7 patients</w:t>
      </w:r>
    </w:p>
    <w:p w14:paraId="4B4F4961" w14:textId="7AB1606B" w:rsidR="004E4AF7" w:rsidRDefault="004E4AF7" w:rsidP="00EC1600">
      <w:pPr>
        <w:pStyle w:val="Paragraphedeliste"/>
        <w:numPr>
          <w:ilvl w:val="1"/>
          <w:numId w:val="4"/>
        </w:numPr>
      </w:pPr>
      <w:r>
        <w:t>30/01 : 8 patients</w:t>
      </w:r>
    </w:p>
    <w:p w14:paraId="01CCED80" w14:textId="341972FD" w:rsidR="004E4AF7" w:rsidRDefault="004E4AF7" w:rsidP="00EC1600">
      <w:pPr>
        <w:pStyle w:val="Paragraphedeliste"/>
        <w:numPr>
          <w:ilvl w:val="1"/>
          <w:numId w:val="4"/>
        </w:numPr>
      </w:pPr>
      <w:r>
        <w:t>31/01 : 8 patients</w:t>
      </w:r>
    </w:p>
    <w:p w14:paraId="4F5D122D" w14:textId="6A23E7F7" w:rsidR="004E4AF7" w:rsidRDefault="004E4AF7" w:rsidP="00EC1600">
      <w:pPr>
        <w:pStyle w:val="Paragraphedeliste"/>
        <w:numPr>
          <w:ilvl w:val="1"/>
          <w:numId w:val="4"/>
        </w:numPr>
      </w:pPr>
      <w:r>
        <w:lastRenderedPageBreak/>
        <w:t>1/02 : 10 patients</w:t>
      </w:r>
      <w:r w:rsidR="00A8228B">
        <w:t xml:space="preserve"> </w:t>
      </w:r>
      <w:r w:rsidR="00506C23">
        <w:t xml:space="preserve"> dont 1 pl</w:t>
      </w:r>
      <w:r w:rsidR="009E6F2D">
        <w:t>âtre sous AG</w:t>
      </w:r>
    </w:p>
    <w:p w14:paraId="1B306E5E" w14:textId="01F855B5" w:rsidR="004E4AF7" w:rsidRDefault="004E4AF7" w:rsidP="00EC1600">
      <w:pPr>
        <w:pStyle w:val="Paragraphedeliste"/>
        <w:numPr>
          <w:ilvl w:val="1"/>
          <w:numId w:val="4"/>
        </w:numPr>
      </w:pPr>
      <w:r>
        <w:t xml:space="preserve">2/02 : 6 patients </w:t>
      </w:r>
      <w:r w:rsidR="004168EC">
        <w:t xml:space="preserve"> </w:t>
      </w:r>
      <w:r w:rsidR="004168EC" w:rsidRPr="00506C23">
        <w:t>+ 1 plâtre sans anesthésie</w:t>
      </w:r>
      <w:r w:rsidR="00E23D0D" w:rsidRPr="00506C23">
        <w:t xml:space="preserve"> (plâtre/ PBVE) </w:t>
      </w:r>
      <w:r w:rsidR="004168EC" w:rsidRPr="00506C23">
        <w:t xml:space="preserve"> </w:t>
      </w:r>
    </w:p>
    <w:p w14:paraId="6519B4B7" w14:textId="0A0C75FB" w:rsidR="004E4AF7" w:rsidRDefault="004E4AF7" w:rsidP="00EC1600">
      <w:pPr>
        <w:pStyle w:val="Paragraphedeliste"/>
        <w:numPr>
          <w:ilvl w:val="1"/>
          <w:numId w:val="4"/>
        </w:numPr>
      </w:pPr>
      <w:r>
        <w:t>3/02 : 5 patients</w:t>
      </w:r>
    </w:p>
    <w:p w14:paraId="1B16C7EC" w14:textId="3F968846" w:rsidR="004E4AF7" w:rsidRDefault="004E4AF7" w:rsidP="00EC1600">
      <w:pPr>
        <w:pStyle w:val="Paragraphedeliste"/>
        <w:numPr>
          <w:ilvl w:val="1"/>
          <w:numId w:val="4"/>
        </w:numPr>
      </w:pPr>
      <w:r>
        <w:t>4/02 : 4 patients</w:t>
      </w:r>
    </w:p>
    <w:p w14:paraId="0CF6BFF2" w14:textId="2F3DDFF3" w:rsidR="00067A3D" w:rsidRDefault="00067A3D" w:rsidP="004E4AF7">
      <w:r>
        <w:t xml:space="preserve">Soit 1 journée chirurgicale de plus que l’année dernière. </w:t>
      </w:r>
    </w:p>
    <w:p w14:paraId="10E94A06" w14:textId="43B28370" w:rsidR="004E4AF7" w:rsidRDefault="00D45C71" w:rsidP="004E4AF7">
      <w:r>
        <w:t>Tous les jours opératoires se sont passées sans encombre avec une très bonne cohésion d’équipe</w:t>
      </w:r>
      <w:r w:rsidR="00F66440">
        <w:t>, une capacité d’adaptation et un professionnalisme hors du commun</w:t>
      </w:r>
      <w:r>
        <w:t xml:space="preserve"> </w:t>
      </w:r>
      <w:r w:rsidR="00F66440">
        <w:t xml:space="preserve">des différents intervenants </w:t>
      </w:r>
      <w:r>
        <w:t>dans une bonne ambiance. Malgré la barrière de langue (français/espagnol/ dialecte local), tout le monde a réussi à se faire comprendre.</w:t>
      </w:r>
    </w:p>
    <w:p w14:paraId="7D90CDB2" w14:textId="10E1D397" w:rsidR="00D45C71" w:rsidRDefault="00D45C71" w:rsidP="004E4AF7">
      <w:r>
        <w:t>Journées opératoires denses de 8H à 19-20H avec 1 journée jusqu’à 23H30 (le 1/02</w:t>
      </w:r>
      <w:r w:rsidRPr="00506C23">
        <w:t>)</w:t>
      </w:r>
      <w:r w:rsidR="00B2221E" w:rsidRPr="00506C23">
        <w:t xml:space="preserve"> + 1 h de reconditionnement des boites en fin de programme pour les </w:t>
      </w:r>
      <w:proofErr w:type="spellStart"/>
      <w:r w:rsidR="00B2221E" w:rsidRPr="00506C23">
        <w:t>IBODEs</w:t>
      </w:r>
      <w:proofErr w:type="spellEnd"/>
      <w:r w:rsidR="00B2221E" w:rsidRPr="00506C23">
        <w:t xml:space="preserve"> (indispensable pour permettre de débuter à l’heure le lendemain matin)</w:t>
      </w:r>
      <w:r w:rsidR="00B2221E">
        <w:t xml:space="preserve"> </w:t>
      </w:r>
    </w:p>
    <w:p w14:paraId="524A04C6" w14:textId="77777777" w:rsidR="00D45C71" w:rsidRDefault="00D45C71" w:rsidP="004E4AF7">
      <w:pPr>
        <w:rPr>
          <w:b/>
          <w:bCs/>
        </w:rPr>
      </w:pPr>
      <w:r w:rsidRPr="00D45C71">
        <w:rPr>
          <w:b/>
          <w:bCs/>
        </w:rPr>
        <w:t xml:space="preserve">Tous les patients prévus en consultation ont pu être opérés malgré le départ de Pedro et de Clara le 2/02 en fin de matinée dans les suites du décès de la maman de Pedro. Une très grande majorité des enfants a été opérée avant le départ de Pedro. </w:t>
      </w:r>
      <w:proofErr w:type="spellStart"/>
      <w:r w:rsidRPr="00D45C71">
        <w:rPr>
          <w:b/>
          <w:bCs/>
        </w:rPr>
        <w:t>Imanol</w:t>
      </w:r>
      <w:proofErr w:type="spellEnd"/>
      <w:r w:rsidRPr="00D45C71">
        <w:rPr>
          <w:b/>
          <w:bCs/>
        </w:rPr>
        <w:t xml:space="preserve"> a fini la mission avec une majorité de patients adultes et 2 enfants</w:t>
      </w:r>
      <w:r>
        <w:rPr>
          <w:b/>
          <w:bCs/>
        </w:rPr>
        <w:t xml:space="preserve"> opérés. </w:t>
      </w:r>
    </w:p>
    <w:p w14:paraId="4B2543AB" w14:textId="19773B08" w:rsidR="00D45C71" w:rsidRDefault="00D45C71" w:rsidP="004E4AF7">
      <w:r w:rsidRPr="00F66440">
        <w:t xml:space="preserve">A noter, une formation </w:t>
      </w:r>
      <w:r w:rsidR="00F66440" w:rsidRPr="00F66440">
        <w:t xml:space="preserve">à la chirurgie </w:t>
      </w:r>
      <w:r w:rsidRPr="00F66440">
        <w:t xml:space="preserve">des deux nouveaux médecins du centre </w:t>
      </w:r>
      <w:proofErr w:type="spellStart"/>
      <w:r w:rsidR="00F66440" w:rsidRPr="00F66440">
        <w:t>Obède</w:t>
      </w:r>
      <w:proofErr w:type="spellEnd"/>
      <w:r w:rsidR="00F66440" w:rsidRPr="00F66440">
        <w:t xml:space="preserve"> et Armand (apprentissage des techniques chirurgicales, confection des plâtres, participation aux chirurgies</w:t>
      </w:r>
      <w:r w:rsidR="00E54FDE">
        <w:t> :</w:t>
      </w:r>
      <w:r w:rsidR="00E54FDE" w:rsidRPr="00F66440">
        <w:t xml:space="preserve"> mise</w:t>
      </w:r>
      <w:r w:rsidR="00F66440" w:rsidRPr="00F66440">
        <w:t xml:space="preserve"> en place de plaques, </w:t>
      </w:r>
      <w:r w:rsidR="00A8228B">
        <w:t>mise en place de traction</w:t>
      </w:r>
      <w:r w:rsidR="00E54FDE" w:rsidRPr="00F66440">
        <w:t>…)</w:t>
      </w:r>
    </w:p>
    <w:p w14:paraId="0A406D58" w14:textId="290E4204" w:rsidR="00F66440" w:rsidRPr="00EC1600" w:rsidRDefault="00F66440" w:rsidP="00F66440">
      <w:pPr>
        <w:rPr>
          <w:b/>
          <w:bCs/>
        </w:rPr>
      </w:pPr>
      <w:r w:rsidRPr="00D45C71">
        <w:t>Les journées se terminaient par la visite postopératoire avec Sœur Julia très souvent après le repas vers 22</w:t>
      </w:r>
      <w:r w:rsidR="00A8228B">
        <w:t>h</w:t>
      </w:r>
      <w:r w:rsidRPr="00D45C71">
        <w:t xml:space="preserve"> du fait de la lourdeur des programmes chirurgicaux avec 1 anesthésiste et 1 chirurgien. </w:t>
      </w:r>
      <w:r w:rsidRPr="00EC1600">
        <w:rPr>
          <w:b/>
          <w:bCs/>
        </w:rPr>
        <w:t xml:space="preserve">Se pose la question de journées opératoires un peu moins longues pour pouvoir faire le tour avant 20H avec l’ensemble de l’équipe (IBODE, IADE). </w:t>
      </w:r>
    </w:p>
    <w:p w14:paraId="1AC1A34E" w14:textId="4F1B666F" w:rsidR="00067A3D" w:rsidRDefault="00067A3D" w:rsidP="00067A3D">
      <w:pPr>
        <w:pStyle w:val="Titre1"/>
      </w:pPr>
      <w:r>
        <w:t xml:space="preserve">Le 4/02/2020 à partir de 17H30 et le 5/02/2020 au matin : </w:t>
      </w:r>
      <w:r w:rsidR="00A8228B">
        <w:t>R</w:t>
      </w:r>
      <w:r>
        <w:t xml:space="preserve">angement du bloc opératoire </w:t>
      </w:r>
    </w:p>
    <w:p w14:paraId="72DE74B7" w14:textId="23075877" w:rsidR="00067A3D" w:rsidRDefault="00067A3D" w:rsidP="00A8228B">
      <w:pPr>
        <w:pStyle w:val="Paragraphedeliste"/>
        <w:numPr>
          <w:ilvl w:val="0"/>
          <w:numId w:val="9"/>
        </w:numPr>
      </w:pPr>
      <w:r>
        <w:t xml:space="preserve">Démontage du bloc opératoire, triage, rangement des matériels chirurgicaux et anesthésiques dans la réserve pour la mission française suivante. </w:t>
      </w:r>
    </w:p>
    <w:p w14:paraId="4D1E3C9D" w14:textId="6400C428" w:rsidR="00067A3D" w:rsidRDefault="00067A3D" w:rsidP="00A8228B">
      <w:pPr>
        <w:pStyle w:val="Paragraphedeliste"/>
        <w:numPr>
          <w:ilvl w:val="0"/>
          <w:numId w:val="9"/>
        </w:numPr>
      </w:pPr>
      <w:r>
        <w:t xml:space="preserve">Répertoriage des matériels restants exhaustifs pour faciliter la mission suivante. </w:t>
      </w:r>
    </w:p>
    <w:p w14:paraId="0C72222E" w14:textId="2A0B4C5E" w:rsidR="00067A3D" w:rsidRDefault="00067A3D" w:rsidP="005B7803">
      <w:pPr>
        <w:pStyle w:val="Titre1"/>
      </w:pPr>
      <w:r>
        <w:t xml:space="preserve">5/02/2020 : </w:t>
      </w:r>
      <w:r w:rsidR="00A8228B">
        <w:t>F</w:t>
      </w:r>
      <w:r>
        <w:t>ête de la mission</w:t>
      </w:r>
      <w:r w:rsidR="00A8228B">
        <w:t xml:space="preserve"> </w:t>
      </w:r>
    </w:p>
    <w:p w14:paraId="36E04733" w14:textId="5DCF303D" w:rsidR="005B7803" w:rsidRDefault="00067A3D" w:rsidP="00A8228B">
      <w:pPr>
        <w:pStyle w:val="Paragraphedeliste"/>
        <w:numPr>
          <w:ilvl w:val="0"/>
          <w:numId w:val="10"/>
        </w:numPr>
      </w:pPr>
      <w:r>
        <w:t xml:space="preserve">Organisation d’une fête </w:t>
      </w:r>
      <w:r w:rsidR="005B7803">
        <w:t xml:space="preserve">de fin de mission pour le personnel du centre </w:t>
      </w:r>
      <w:proofErr w:type="spellStart"/>
      <w:r w:rsidR="005B7803">
        <w:t>gbémontin</w:t>
      </w:r>
      <w:proofErr w:type="spellEnd"/>
      <w:r w:rsidR="005B7803">
        <w:t xml:space="preserve"> et les enfants opérés avec pot de départ (boissons, biscuits, bonbons, ballons) très appréciée par tous</w:t>
      </w:r>
    </w:p>
    <w:p w14:paraId="707A8E71" w14:textId="30102ECF" w:rsidR="005B7803" w:rsidRDefault="005B7803" w:rsidP="00A8228B">
      <w:pPr>
        <w:pStyle w:val="Paragraphedeliste"/>
        <w:numPr>
          <w:ilvl w:val="0"/>
          <w:numId w:val="10"/>
        </w:numPr>
      </w:pPr>
      <w:r>
        <w:t xml:space="preserve">Ambiance </w:t>
      </w:r>
      <w:r w:rsidR="00A8228B">
        <w:t xml:space="preserve">enjouée de tous les participants </w:t>
      </w:r>
      <w:r>
        <w:t>sur les rythmes des djembés</w:t>
      </w:r>
    </w:p>
    <w:p w14:paraId="67ABDC60" w14:textId="5E5930E2" w:rsidR="005B7803" w:rsidRDefault="005B7803" w:rsidP="005B7803">
      <w:pPr>
        <w:pStyle w:val="Titre1"/>
      </w:pPr>
      <w:r>
        <w:t xml:space="preserve">5/02/2020 : </w:t>
      </w:r>
      <w:r w:rsidR="00A8228B">
        <w:t>G</w:t>
      </w:r>
      <w:r>
        <w:t xml:space="preserve">rande visite </w:t>
      </w:r>
      <w:r w:rsidR="00A8228B">
        <w:t>de 17h à 19h</w:t>
      </w:r>
    </w:p>
    <w:p w14:paraId="2747AC30" w14:textId="1EB5326F" w:rsidR="005B7803" w:rsidRDefault="005B7803" w:rsidP="005B7803">
      <w:pPr>
        <w:pStyle w:val="Sansinterligne"/>
      </w:pPr>
      <w:r>
        <w:t>En présence des chirurgiens, anesthésistes et des IADE et IBODE en début de visite (fin du rangement durant la fin de la visite)</w:t>
      </w:r>
    </w:p>
    <w:p w14:paraId="409309C1" w14:textId="0C86B8BD" w:rsidR="005B7803" w:rsidRDefault="005B7803" w:rsidP="00F66440">
      <w:r w:rsidRPr="00A8228B">
        <w:rPr>
          <w:b/>
          <w:bCs/>
        </w:rPr>
        <w:t>Tous les patients opérés ont été revus. Les consignes chirurgicales et anesthésiques ont été données pour la suite. Aucune complication n’est à déplorer par la suite</w:t>
      </w:r>
      <w:r>
        <w:t>.</w:t>
      </w:r>
    </w:p>
    <w:p w14:paraId="2769F2F8" w14:textId="19867680" w:rsidR="005B7803" w:rsidRDefault="005B7803" w:rsidP="00F66440">
      <w:r>
        <w:t xml:space="preserve">La grande consultation s’est déroulée dans une ambiance bonne enfant (jeux, déguisements, distribution de bonbons, complicité avec les enfants…) </w:t>
      </w:r>
    </w:p>
    <w:p w14:paraId="567CD99A" w14:textId="77777777" w:rsidR="005B7803" w:rsidRPr="00F66440" w:rsidRDefault="005B7803" w:rsidP="00F66440"/>
    <w:p w14:paraId="472FA7AD" w14:textId="77777777" w:rsidR="00F66440" w:rsidRPr="00F66440" w:rsidRDefault="00F66440" w:rsidP="004E4AF7"/>
    <w:p w14:paraId="7D23F766" w14:textId="00DEBECB" w:rsidR="00D45C71" w:rsidRPr="005B7803" w:rsidRDefault="005B7803" w:rsidP="005B7803">
      <w:pPr>
        <w:pStyle w:val="Titre1"/>
      </w:pPr>
      <w:r w:rsidRPr="005B7803">
        <w:t xml:space="preserve">25/01 au 6/02 : </w:t>
      </w:r>
      <w:r w:rsidR="00A8228B">
        <w:t>V</w:t>
      </w:r>
      <w:r w:rsidRPr="005B7803">
        <w:t xml:space="preserve">ie au centre </w:t>
      </w:r>
    </w:p>
    <w:p w14:paraId="7DA23B73" w14:textId="77777777" w:rsidR="00A8228B" w:rsidRDefault="005B7803" w:rsidP="00A8228B">
      <w:pPr>
        <w:pStyle w:val="Paragraphedeliste"/>
        <w:numPr>
          <w:ilvl w:val="0"/>
          <w:numId w:val="11"/>
        </w:numPr>
      </w:pPr>
      <w:r w:rsidRPr="005B7803">
        <w:t>Accueil chaleureux par les sœurs franciscaines</w:t>
      </w:r>
    </w:p>
    <w:p w14:paraId="71100156" w14:textId="0D9A32AF" w:rsidR="005B7803" w:rsidRPr="005B7803" w:rsidRDefault="005B7803" w:rsidP="00A8228B">
      <w:pPr>
        <w:pStyle w:val="Paragraphedeliste"/>
        <w:numPr>
          <w:ilvl w:val="0"/>
          <w:numId w:val="11"/>
        </w:numPr>
      </w:pPr>
      <w:r w:rsidRPr="005B7803">
        <w:t xml:space="preserve">Logement dans un </w:t>
      </w:r>
      <w:r w:rsidR="00E54FDE" w:rsidRPr="005B7803">
        <w:t>bâtiment</w:t>
      </w:r>
      <w:r w:rsidRPr="005B7803">
        <w:t xml:space="preserve"> dédié à proximité du centre de santé (5 minutes à pied) fort appréciable</w:t>
      </w:r>
    </w:p>
    <w:p w14:paraId="235FB3C7" w14:textId="26CA7618" w:rsidR="005B7803" w:rsidRPr="005B7803" w:rsidRDefault="005B7803" w:rsidP="00A8228B">
      <w:pPr>
        <w:pStyle w:val="Paragraphedeliste"/>
        <w:numPr>
          <w:ilvl w:val="0"/>
          <w:numId w:val="11"/>
        </w:numPr>
      </w:pPr>
      <w:r w:rsidRPr="005B7803">
        <w:t>Chambres simples et doubles avec moustiquaires. 2 ventilateurs HS ayant nécessité l’achat de 2 nouveaux ventilateurs</w:t>
      </w:r>
    </w:p>
    <w:p w14:paraId="402141DF" w14:textId="14FCC123" w:rsidR="005B7803" w:rsidRPr="005B7803" w:rsidRDefault="005B7803" w:rsidP="00A8228B">
      <w:pPr>
        <w:pStyle w:val="Paragraphedeliste"/>
        <w:numPr>
          <w:ilvl w:val="0"/>
          <w:numId w:val="11"/>
        </w:numPr>
      </w:pPr>
      <w:r w:rsidRPr="005B7803">
        <w:t xml:space="preserve">Chaleur+++ </w:t>
      </w:r>
      <w:r w:rsidR="00E54FDE" w:rsidRPr="005B7803">
        <w:t>au-dessus</w:t>
      </w:r>
      <w:r w:rsidRPr="005B7803">
        <w:t xml:space="preserve"> de 30 degrés</w:t>
      </w:r>
      <w:r w:rsidR="00A8228B">
        <w:t xml:space="preserve"> surtout les derniers jours </w:t>
      </w:r>
    </w:p>
    <w:p w14:paraId="6A4A2CCA" w14:textId="0FEEE21A" w:rsidR="005B7803" w:rsidRPr="005B7803" w:rsidRDefault="005B7803" w:rsidP="00A8228B">
      <w:pPr>
        <w:pStyle w:val="Paragraphedeliste"/>
        <w:numPr>
          <w:ilvl w:val="0"/>
          <w:numId w:val="11"/>
        </w:numPr>
      </w:pPr>
      <w:r w:rsidRPr="005B7803">
        <w:t>Alimentation : repas en commun avec les sœurs le soir, sandwich à midi préparés par les sœurs et servis au bloc</w:t>
      </w:r>
    </w:p>
    <w:p w14:paraId="26722661" w14:textId="7CE2EADD" w:rsidR="005B7803" w:rsidRDefault="005B7803" w:rsidP="00A8228B">
      <w:pPr>
        <w:pStyle w:val="Paragraphedeliste"/>
        <w:numPr>
          <w:ilvl w:val="0"/>
          <w:numId w:val="11"/>
        </w:numPr>
      </w:pPr>
      <w:r w:rsidRPr="005B7803">
        <w:t xml:space="preserve">Bloc opératoire : nouvelle climatisation bien efficace (changement par rapport à l’année dernière) </w:t>
      </w:r>
    </w:p>
    <w:p w14:paraId="78AB3632" w14:textId="2D9B264E" w:rsidR="005E31B6" w:rsidRDefault="005E31B6" w:rsidP="005E31B6">
      <w:pPr>
        <w:pStyle w:val="Titre1"/>
      </w:pPr>
      <w:r>
        <w:t xml:space="preserve">6/02/2020 : Retour sur </w:t>
      </w:r>
      <w:r w:rsidR="00E54FDE">
        <w:t>Cotonou</w:t>
      </w:r>
    </w:p>
    <w:p w14:paraId="0A08BF3F" w14:textId="1921CF10" w:rsidR="005E31B6" w:rsidRDefault="005E31B6" w:rsidP="004E4AF7">
      <w:r>
        <w:t>Retour sur Cotonou en minibus+ voiture</w:t>
      </w:r>
    </w:p>
    <w:p w14:paraId="41115461" w14:textId="13E8221D" w:rsidR="005E31B6" w:rsidRDefault="005E31B6" w:rsidP="004E4AF7">
      <w:r>
        <w:t xml:space="preserve">Détour par Grand Popo pour visite de la mangrove et du delta du fleuve avec les bouches du Roi : bonne ambiance et cohésion d’équipe +++ </w:t>
      </w:r>
    </w:p>
    <w:p w14:paraId="07D11D21" w14:textId="15B3EF48" w:rsidR="005E31B6" w:rsidRDefault="005E31B6" w:rsidP="004E4AF7">
      <w:r>
        <w:t>Panne du minibus durant le transport </w:t>
      </w:r>
      <w:r w:rsidR="00A8228B">
        <w:t>retour retardant l’</w:t>
      </w:r>
      <w:r>
        <w:t xml:space="preserve">arrivée à l’hôtel </w:t>
      </w:r>
      <w:r w:rsidR="00A8228B">
        <w:t xml:space="preserve">(22h) </w:t>
      </w:r>
      <w:r>
        <w:t xml:space="preserve"> </w:t>
      </w:r>
    </w:p>
    <w:p w14:paraId="0DF8DCD1" w14:textId="34D42294" w:rsidR="005E31B6" w:rsidRDefault="005E31B6" w:rsidP="005E31B6">
      <w:pPr>
        <w:pStyle w:val="Titre1"/>
      </w:pPr>
      <w:r>
        <w:t>7/02/2020 : Jour OFF sur Cotonou</w:t>
      </w:r>
    </w:p>
    <w:p w14:paraId="493F6367" w14:textId="1D2B84B8" w:rsidR="005E31B6" w:rsidRDefault="005E31B6" w:rsidP="004E4AF7">
      <w:r>
        <w:t>Visite de</w:t>
      </w:r>
      <w:r w:rsidR="00C330D5">
        <w:t xml:space="preserve"> la cité lacustre de</w:t>
      </w:r>
      <w:r>
        <w:t xml:space="preserve"> </w:t>
      </w:r>
      <w:proofErr w:type="spellStart"/>
      <w:r>
        <w:t>Ganvié</w:t>
      </w:r>
      <w:proofErr w:type="spellEnd"/>
      <w:r>
        <w:t xml:space="preserve"> et repas convivial avant la visite de l’artisanat local</w:t>
      </w:r>
      <w:r w:rsidR="00A8228B">
        <w:t>, repos bien mérité.</w:t>
      </w:r>
    </w:p>
    <w:p w14:paraId="7B029B40" w14:textId="459F3679" w:rsidR="005E31B6" w:rsidRDefault="005E31B6" w:rsidP="005E31B6">
      <w:pPr>
        <w:pStyle w:val="Titre1"/>
      </w:pPr>
      <w:r>
        <w:t>7/02/2020 : retour en France</w:t>
      </w:r>
    </w:p>
    <w:p w14:paraId="652D8097" w14:textId="519F0982" w:rsidR="005E31B6" w:rsidRDefault="005E31B6" w:rsidP="004E4AF7">
      <w:r>
        <w:t>Départ de l’avion à 23H50, pas de retard de vol, pas de problèmes de douane</w:t>
      </w:r>
    </w:p>
    <w:p w14:paraId="2A133ADF" w14:textId="48E8F4B2" w:rsidR="005E31B6" w:rsidRDefault="005E31B6" w:rsidP="004E4AF7">
      <w:r>
        <w:t xml:space="preserve">Retard du TGV de 25 minutes </w:t>
      </w:r>
      <w:r w:rsidR="00A8228B">
        <w:t xml:space="preserve">au départ de CDG </w:t>
      </w:r>
      <w:r>
        <w:t xml:space="preserve">du fait de problèmes techniques. </w:t>
      </w:r>
    </w:p>
    <w:p w14:paraId="58AB9014" w14:textId="4B979DE8" w:rsidR="00807BE9" w:rsidRDefault="00807BE9" w:rsidP="004E4AF7">
      <w:r>
        <w:t xml:space="preserve">Difficulté à placer ses valises dans le TGV comme à l’aller, d’autant plus que le retour s’effectuait le premier jour des vacances scolaires dans une TGV bondé. </w:t>
      </w:r>
    </w:p>
    <w:p w14:paraId="2B88F065" w14:textId="2C0034FF" w:rsidR="00A8228B" w:rsidRDefault="00A8228B">
      <w:r>
        <w:br w:type="page"/>
      </w:r>
    </w:p>
    <w:p w14:paraId="1EFDD66F" w14:textId="77777777" w:rsidR="0029341F" w:rsidRDefault="0029341F" w:rsidP="004E4AF7"/>
    <w:p w14:paraId="71A7C340" w14:textId="10EECE47" w:rsidR="0029341F" w:rsidRDefault="0029341F" w:rsidP="002665D6">
      <w:pPr>
        <w:pStyle w:val="Titre1"/>
      </w:pPr>
      <w:r>
        <w:t>Conclusion</w:t>
      </w:r>
    </w:p>
    <w:p w14:paraId="346C2900" w14:textId="77777777" w:rsidR="00C330D5" w:rsidRPr="00C330D5" w:rsidRDefault="00C330D5" w:rsidP="00C330D5"/>
    <w:p w14:paraId="35B5F6C9" w14:textId="5F2F9108" w:rsidR="0029341F" w:rsidRDefault="0029341F" w:rsidP="004E4AF7">
      <w:r>
        <w:t>Une très belle mission bien réussi</w:t>
      </w:r>
      <w:r w:rsidR="002665D6">
        <w:t>e</w:t>
      </w:r>
      <w:r>
        <w:t xml:space="preserve"> malgré le départ précipité d’un des chirurgiens avec l’interne de chirurgie pour raisons familiales</w:t>
      </w:r>
    </w:p>
    <w:p w14:paraId="0DA9024F" w14:textId="09C3DA79" w:rsidR="0029341F" w:rsidRPr="00A8228B" w:rsidRDefault="0029341F" w:rsidP="004E4AF7">
      <w:pPr>
        <w:rPr>
          <w:b/>
          <w:bCs/>
        </w:rPr>
      </w:pPr>
      <w:r w:rsidRPr="00A8228B">
        <w:rPr>
          <w:b/>
          <w:bCs/>
        </w:rPr>
        <w:t>Be</w:t>
      </w:r>
      <w:r w:rsidR="002665D6" w:rsidRPr="00A8228B">
        <w:rPr>
          <w:b/>
          <w:bCs/>
        </w:rPr>
        <w:t>au</w:t>
      </w:r>
      <w:r w:rsidRPr="00A8228B">
        <w:rPr>
          <w:b/>
          <w:bCs/>
        </w:rPr>
        <w:t xml:space="preserve">coup de professionnalisme, </w:t>
      </w:r>
      <w:r w:rsidR="002665D6" w:rsidRPr="00A8228B">
        <w:rPr>
          <w:b/>
          <w:bCs/>
        </w:rPr>
        <w:t xml:space="preserve">de </w:t>
      </w:r>
      <w:r w:rsidRPr="00A8228B">
        <w:rPr>
          <w:b/>
          <w:bCs/>
        </w:rPr>
        <w:t>capacité d’adaptation aux différentes situations, aux changements inopinés de programme opératoire, aux problèmes de matériels</w:t>
      </w:r>
    </w:p>
    <w:p w14:paraId="39A0FEF7" w14:textId="49E86EDA" w:rsidR="002665D6" w:rsidRDefault="002665D6" w:rsidP="004E4AF7">
      <w:r>
        <w:t>Volonté de l’ensemble de l’équipe de faire au mieux</w:t>
      </w:r>
    </w:p>
    <w:p w14:paraId="27558B15" w14:textId="64A124D4" w:rsidR="0029341F" w:rsidRDefault="002665D6" w:rsidP="004E4AF7">
      <w:r>
        <w:t>Belle harmonie d’équipe et cohésion du groupe, bonne intégration des nouveaux venus (Arièle, Patricia et Martin) d</w:t>
      </w:r>
      <w:r w:rsidR="00A8228B">
        <w:t>ans</w:t>
      </w:r>
      <w:r>
        <w:t xml:space="preserve"> une équipe qui se connaissait déjà.</w:t>
      </w:r>
    </w:p>
    <w:p w14:paraId="7D441D4E" w14:textId="30CF2B3D" w:rsidR="002665D6" w:rsidRPr="00C330D5" w:rsidRDefault="002665D6" w:rsidP="004E4AF7">
      <w:pPr>
        <w:rPr>
          <w:b/>
          <w:bCs/>
        </w:rPr>
      </w:pPr>
      <w:r w:rsidRPr="00C330D5">
        <w:rPr>
          <w:b/>
          <w:bCs/>
        </w:rPr>
        <w:t>Tous les patients vus avec une indication opératoire ont été opérés (2 ne se sont pas présentés le jour du bloc)</w:t>
      </w:r>
      <w:r w:rsidR="00C330D5" w:rsidRPr="00C330D5">
        <w:rPr>
          <w:b/>
          <w:bCs/>
        </w:rPr>
        <w:t xml:space="preserve">. </w:t>
      </w:r>
      <w:r w:rsidRPr="00C330D5">
        <w:rPr>
          <w:b/>
          <w:bCs/>
        </w:rPr>
        <w:t>Tous les patients vont bien le jour de notre départ</w:t>
      </w:r>
    </w:p>
    <w:p w14:paraId="722CF14C" w14:textId="71375526" w:rsidR="002665D6" w:rsidRDefault="002665D6" w:rsidP="004E4AF7">
      <w:r>
        <w:t>Sœur Julia se dit prête à nous accueillir de nouveau l’année prochaine pour une nouvelle mission d’orthopédie/ traumatologie</w:t>
      </w:r>
    </w:p>
    <w:p w14:paraId="72CA9554" w14:textId="5856B1C6" w:rsidR="002665D6" w:rsidRPr="00C330D5" w:rsidRDefault="002665D6" w:rsidP="004E4AF7">
      <w:pPr>
        <w:rPr>
          <w:b/>
          <w:bCs/>
          <w:u w:val="single"/>
        </w:rPr>
      </w:pPr>
      <w:r w:rsidRPr="00C330D5">
        <w:rPr>
          <w:b/>
          <w:bCs/>
          <w:u w:val="single"/>
        </w:rPr>
        <w:t>Points négatifs </w:t>
      </w:r>
      <w:r w:rsidR="00C330D5" w:rsidRPr="00C330D5">
        <w:rPr>
          <w:b/>
          <w:bCs/>
          <w:u w:val="single"/>
        </w:rPr>
        <w:t xml:space="preserve">à améliorer pour les prochaines missions </w:t>
      </w:r>
    </w:p>
    <w:p w14:paraId="29F82E0E" w14:textId="46790026" w:rsidR="007B05B4" w:rsidRDefault="007B05B4" w:rsidP="002665D6">
      <w:pPr>
        <w:pStyle w:val="Paragraphedeliste"/>
        <w:numPr>
          <w:ilvl w:val="0"/>
          <w:numId w:val="4"/>
        </w:numPr>
      </w:pPr>
      <w:r>
        <w:t>Transfert en TGV sur Paris laborieux : prévoir avion Lyon-Paris puis Paris Cotonou avec la même réservation (surcout en cas de réservation du Paris-</w:t>
      </w:r>
      <w:r w:rsidR="00E54FDE">
        <w:t>Lyon</w:t>
      </w:r>
      <w:r>
        <w:t xml:space="preserve"> secondairement)</w:t>
      </w:r>
    </w:p>
    <w:p w14:paraId="7FFFF5D9" w14:textId="6270ED73" w:rsidR="007B05B4" w:rsidRDefault="00EC1600" w:rsidP="002665D6">
      <w:pPr>
        <w:pStyle w:val="Paragraphedeliste"/>
        <w:numPr>
          <w:ilvl w:val="0"/>
          <w:numId w:val="4"/>
        </w:numPr>
      </w:pPr>
      <w:r>
        <w:t>Mauvais réseau internet : difficulté à gérer les problèmes de rapatriement des 2 espagnols sans réseau téléphonique fiable : prévoir Réseau MTN ou Box internet pour l’année prochaine.</w:t>
      </w:r>
    </w:p>
    <w:p w14:paraId="5DFA74C7" w14:textId="01E48417" w:rsidR="002665D6" w:rsidRDefault="002665D6" w:rsidP="002665D6">
      <w:pPr>
        <w:pStyle w:val="Paragraphedeliste"/>
        <w:numPr>
          <w:ilvl w:val="0"/>
          <w:numId w:val="4"/>
        </w:numPr>
      </w:pPr>
      <w:r>
        <w:t>Lourdeur des actes chirurgicaux avec beaucoup de matériel à stériliser (rotation rapide des boites) nécessitant la présence d’au moins 3 IBODE avec une charge de travail importante et des temps de r</w:t>
      </w:r>
      <w:r w:rsidR="00C330D5">
        <w:t>é</w:t>
      </w:r>
      <w:r>
        <w:t>fection des boites en fin de programme important </w:t>
      </w:r>
    </w:p>
    <w:p w14:paraId="68CB1BC6" w14:textId="0F0435A4" w:rsidR="002665D6" w:rsidRDefault="002665D6" w:rsidP="002665D6">
      <w:pPr>
        <w:pStyle w:val="Paragraphedeliste"/>
        <w:numPr>
          <w:ilvl w:val="0"/>
          <w:numId w:val="4"/>
        </w:numPr>
      </w:pPr>
      <w:r>
        <w:t xml:space="preserve">Temps d’installation du bloc opératoire trop court cette année : une vraie journée est nécessaire pour acheminer le matériel de la réserve au bloc, installer le bloc, préparer et stériliser les boites. Il pourrait y avoir un intérêt à ce que l’équipe arrive 24h avant les chirurgiens pour une installation sans stress, les chirurgiens voulant rapidement opérer sans réelle conscience du temps nécessaire à cette installation. </w:t>
      </w:r>
    </w:p>
    <w:p w14:paraId="433623B2" w14:textId="72BDD363" w:rsidR="002665D6" w:rsidRDefault="00546830" w:rsidP="002665D6">
      <w:pPr>
        <w:pStyle w:val="Paragraphedeliste"/>
        <w:numPr>
          <w:ilvl w:val="0"/>
          <w:numId w:val="4"/>
        </w:numPr>
      </w:pPr>
      <w:r>
        <w:t>Très peu de temps en dehors du bloc opératoire du fait des journées très denses finissant souvent après 19H30</w:t>
      </w:r>
      <w:r w:rsidR="00B2221E">
        <w:t xml:space="preserve"> pour les chirurgiens </w:t>
      </w:r>
      <w:r w:rsidR="00B2221E" w:rsidRPr="009E6F2D">
        <w:t xml:space="preserve">(20h30 pour les anesthésistes avec la SSPI, et les IBODE avec le reconditionnement des boites) </w:t>
      </w:r>
      <w:r w:rsidRPr="009E6F2D">
        <w:t>,</w:t>
      </w:r>
      <w:r>
        <w:t xml:space="preserve"> tours des patients réalisés le plus souvent après 22H avec des enfants déjà endormis. </w:t>
      </w:r>
    </w:p>
    <w:p w14:paraId="022B1C25" w14:textId="02B22922" w:rsidR="00546830" w:rsidRDefault="00546830" w:rsidP="00546830">
      <w:pPr>
        <w:pStyle w:val="Paragraphedeliste"/>
        <w:numPr>
          <w:ilvl w:val="0"/>
          <w:numId w:val="4"/>
        </w:numPr>
      </w:pPr>
      <w:r>
        <w:t>Peu d’implication de l’équipe IBODE et anesthésiste dans l’instauration des programmes opératoires quotidiens. Temps nécessaire de discussion</w:t>
      </w:r>
      <w:r w:rsidR="00C330D5">
        <w:t xml:space="preserve"> avec les chirurgiens</w:t>
      </w:r>
      <w:r>
        <w:t xml:space="preserve"> </w:t>
      </w:r>
      <w:r w:rsidR="00C330D5">
        <w:t xml:space="preserve">pour une optimisation du programme </w:t>
      </w:r>
      <w:r>
        <w:t>en fonction du matériel disponible, des temps de r</w:t>
      </w:r>
      <w:r w:rsidR="00C330D5">
        <w:t>é</w:t>
      </w:r>
      <w:r>
        <w:t xml:space="preserve">fection des boites, des difficultés prévisibles. </w:t>
      </w:r>
    </w:p>
    <w:p w14:paraId="75B25A14" w14:textId="1A3011B2" w:rsidR="00C330D5" w:rsidRDefault="00546830" w:rsidP="00546830">
      <w:pPr>
        <w:ind w:left="360"/>
      </w:pPr>
      <w:r>
        <w:t>Malgré ces difficultés et points d’amélioration, la majorité de l’équipe se dit prête à revenir l’année prochaine. Ces différents débriefings et la mise en évidence de points négatifs permettent d’années en années d’améliorer l’organisation de la mission</w:t>
      </w:r>
      <w:r w:rsidR="009E6F2D">
        <w:t>.</w:t>
      </w:r>
    </w:p>
    <w:p w14:paraId="0B4309F2" w14:textId="77777777" w:rsidR="00C330D5" w:rsidRDefault="00C330D5">
      <w:r>
        <w:br w:type="page"/>
      </w:r>
    </w:p>
    <w:p w14:paraId="4F2686A2" w14:textId="77777777" w:rsidR="00546830" w:rsidRDefault="00546830" w:rsidP="00546830">
      <w:pPr>
        <w:ind w:left="360"/>
      </w:pPr>
    </w:p>
    <w:tbl>
      <w:tblPr>
        <w:tblStyle w:val="TableauGrille4-Accentuation11"/>
        <w:tblW w:w="0" w:type="auto"/>
        <w:tblLook w:val="04A0" w:firstRow="1" w:lastRow="0" w:firstColumn="1" w:lastColumn="0" w:noHBand="0" w:noVBand="1"/>
      </w:tblPr>
      <w:tblGrid>
        <w:gridCol w:w="4531"/>
        <w:gridCol w:w="4531"/>
      </w:tblGrid>
      <w:tr w:rsidR="00546830" w14:paraId="0F53FC99" w14:textId="77777777" w:rsidTr="00C33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5DAECD9" w14:textId="67F39949" w:rsidR="00546830" w:rsidRDefault="00546830" w:rsidP="00546830">
            <w:r>
              <w:t xml:space="preserve">Consultation </w:t>
            </w:r>
          </w:p>
        </w:tc>
        <w:tc>
          <w:tcPr>
            <w:tcW w:w="4531" w:type="dxa"/>
          </w:tcPr>
          <w:p w14:paraId="0ABCFD74" w14:textId="77777777" w:rsidR="00546830" w:rsidRDefault="00546830" w:rsidP="00546830">
            <w:pPr>
              <w:cnfStyle w:val="100000000000" w:firstRow="1" w:lastRow="0" w:firstColumn="0" w:lastColumn="0" w:oddVBand="0" w:evenVBand="0" w:oddHBand="0" w:evenHBand="0" w:firstRowFirstColumn="0" w:firstRowLastColumn="0" w:lastRowFirstColumn="0" w:lastRowLastColumn="0"/>
            </w:pPr>
          </w:p>
        </w:tc>
      </w:tr>
      <w:tr w:rsidR="00546830" w14:paraId="2CEA2F36" w14:textId="77777777" w:rsidTr="00C3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40E2890" w14:textId="57ED969E" w:rsidR="00546830" w:rsidRDefault="0097524A" w:rsidP="00546830">
            <w:r>
              <w:t>Nombre de patients vus</w:t>
            </w:r>
          </w:p>
        </w:tc>
        <w:tc>
          <w:tcPr>
            <w:tcW w:w="4531" w:type="dxa"/>
          </w:tcPr>
          <w:p w14:paraId="4E36F1E1" w14:textId="42E69635" w:rsidR="00546830" w:rsidRDefault="0097524A" w:rsidP="00546830">
            <w:pPr>
              <w:cnfStyle w:val="000000100000" w:firstRow="0" w:lastRow="0" w:firstColumn="0" w:lastColumn="0" w:oddVBand="0" w:evenVBand="0" w:oddHBand="1" w:evenHBand="0" w:firstRowFirstColumn="0" w:firstRowLastColumn="0" w:lastRowFirstColumn="0" w:lastRowLastColumn="0"/>
            </w:pPr>
            <w:r>
              <w:t>73</w:t>
            </w:r>
          </w:p>
        </w:tc>
      </w:tr>
      <w:tr w:rsidR="00546830" w14:paraId="1ECD0182" w14:textId="77777777" w:rsidTr="00C330D5">
        <w:tc>
          <w:tcPr>
            <w:cnfStyle w:val="001000000000" w:firstRow="0" w:lastRow="0" w:firstColumn="1" w:lastColumn="0" w:oddVBand="0" w:evenVBand="0" w:oddHBand="0" w:evenHBand="0" w:firstRowFirstColumn="0" w:firstRowLastColumn="0" w:lastRowFirstColumn="0" w:lastRowLastColumn="0"/>
            <w:tcW w:w="4531" w:type="dxa"/>
          </w:tcPr>
          <w:p w14:paraId="2F2208BA" w14:textId="21CD708A" w:rsidR="00546830" w:rsidRDefault="0097524A" w:rsidP="00546830">
            <w:r>
              <w:t>Patients vus en plus après la consultation</w:t>
            </w:r>
          </w:p>
        </w:tc>
        <w:tc>
          <w:tcPr>
            <w:tcW w:w="4531" w:type="dxa"/>
          </w:tcPr>
          <w:p w14:paraId="47B5A6CE" w14:textId="309A3574" w:rsidR="00546830" w:rsidRDefault="0033179E" w:rsidP="00546830">
            <w:pPr>
              <w:cnfStyle w:val="000000000000" w:firstRow="0" w:lastRow="0" w:firstColumn="0" w:lastColumn="0" w:oddVBand="0" w:evenVBand="0" w:oddHBand="0" w:evenHBand="0" w:firstRowFirstColumn="0" w:firstRowLastColumn="0" w:lastRowFirstColumn="0" w:lastRowLastColumn="0"/>
            </w:pPr>
            <w:r>
              <w:t>13</w:t>
            </w:r>
          </w:p>
        </w:tc>
      </w:tr>
      <w:tr w:rsidR="00546830" w14:paraId="566AE6FD" w14:textId="77777777" w:rsidTr="00C3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9BF9572" w14:textId="7341B2D8" w:rsidR="00546830" w:rsidRDefault="0097524A" w:rsidP="00546830">
            <w:r>
              <w:t>Patients non retenus pour la chirurgie (pas d’indication opératoire ou visite de contrôle)</w:t>
            </w:r>
          </w:p>
        </w:tc>
        <w:tc>
          <w:tcPr>
            <w:tcW w:w="4531" w:type="dxa"/>
          </w:tcPr>
          <w:p w14:paraId="25CF3AA1" w14:textId="77777777" w:rsidR="00546830" w:rsidRDefault="00546830" w:rsidP="00546830">
            <w:pPr>
              <w:cnfStyle w:val="000000100000" w:firstRow="0" w:lastRow="0" w:firstColumn="0" w:lastColumn="0" w:oddVBand="0" w:evenVBand="0" w:oddHBand="1" w:evenHBand="0" w:firstRowFirstColumn="0" w:firstRowLastColumn="0" w:lastRowFirstColumn="0" w:lastRowLastColumn="0"/>
            </w:pPr>
          </w:p>
          <w:p w14:paraId="05D4F941" w14:textId="7F8ED611" w:rsidR="006F59EE" w:rsidRDefault="006F59EE" w:rsidP="00546830">
            <w:pPr>
              <w:cnfStyle w:val="000000100000" w:firstRow="0" w:lastRow="0" w:firstColumn="0" w:lastColumn="0" w:oddVBand="0" w:evenVBand="0" w:oddHBand="1" w:evenHBand="0" w:firstRowFirstColumn="0" w:firstRowLastColumn="0" w:lastRowFirstColumn="0" w:lastRowLastColumn="0"/>
            </w:pPr>
            <w:r>
              <w:t>2</w:t>
            </w:r>
            <w:r w:rsidR="0033179E">
              <w:t>1</w:t>
            </w:r>
          </w:p>
        </w:tc>
      </w:tr>
    </w:tbl>
    <w:p w14:paraId="43C31DA7" w14:textId="2F555DBF" w:rsidR="00546830" w:rsidRDefault="00546830" w:rsidP="00B83C38"/>
    <w:p w14:paraId="78FA2633" w14:textId="77777777" w:rsidR="00546830" w:rsidRDefault="00546830" w:rsidP="00546830">
      <w:pPr>
        <w:ind w:left="360"/>
      </w:pPr>
    </w:p>
    <w:tbl>
      <w:tblPr>
        <w:tblStyle w:val="TableauGrille4-Accentuation11"/>
        <w:tblW w:w="0" w:type="auto"/>
        <w:tblLook w:val="04A0" w:firstRow="1" w:lastRow="0" w:firstColumn="1" w:lastColumn="0" w:noHBand="0" w:noVBand="1"/>
      </w:tblPr>
      <w:tblGrid>
        <w:gridCol w:w="4531"/>
        <w:gridCol w:w="4531"/>
      </w:tblGrid>
      <w:tr w:rsidR="00D1692A" w14:paraId="0EA3535B" w14:textId="77777777" w:rsidTr="00C33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0D0AAB9" w14:textId="76F6CCAE" w:rsidR="00D1692A" w:rsidRDefault="00D1692A" w:rsidP="00593DC7">
            <w:r>
              <w:t xml:space="preserve">Chirurgies </w:t>
            </w:r>
          </w:p>
        </w:tc>
        <w:tc>
          <w:tcPr>
            <w:tcW w:w="4531" w:type="dxa"/>
          </w:tcPr>
          <w:p w14:paraId="30322432" w14:textId="77777777" w:rsidR="00D1692A" w:rsidRDefault="00D1692A" w:rsidP="00593DC7">
            <w:pPr>
              <w:cnfStyle w:val="100000000000" w:firstRow="1" w:lastRow="0" w:firstColumn="0" w:lastColumn="0" w:oddVBand="0" w:evenVBand="0" w:oddHBand="0" w:evenHBand="0" w:firstRowFirstColumn="0" w:firstRowLastColumn="0" w:lastRowFirstColumn="0" w:lastRowLastColumn="0"/>
            </w:pPr>
          </w:p>
        </w:tc>
      </w:tr>
      <w:tr w:rsidR="00D1692A" w14:paraId="04223491" w14:textId="77777777" w:rsidTr="00C3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FD4D19C" w14:textId="77777777" w:rsidR="00D1692A" w:rsidRDefault="00D1692A" w:rsidP="00593DC7">
            <w:r>
              <w:t xml:space="preserve">Nombres de patients opérés pour orthopédie </w:t>
            </w:r>
          </w:p>
        </w:tc>
        <w:tc>
          <w:tcPr>
            <w:tcW w:w="4531" w:type="dxa"/>
          </w:tcPr>
          <w:p w14:paraId="627A2D21" w14:textId="230F0572" w:rsidR="00D1692A" w:rsidRDefault="0033179E" w:rsidP="00593DC7">
            <w:pPr>
              <w:cnfStyle w:val="000000100000" w:firstRow="0" w:lastRow="0" w:firstColumn="0" w:lastColumn="0" w:oddVBand="0" w:evenVBand="0" w:oddHBand="1" w:evenHBand="0" w:firstRowFirstColumn="0" w:firstRowLastColumn="0" w:lastRowFirstColumn="0" w:lastRowLastColumn="0"/>
            </w:pPr>
            <w:r>
              <w:t xml:space="preserve">70 </w:t>
            </w:r>
            <w:r w:rsidR="00D1692A">
              <w:t xml:space="preserve">(dont </w:t>
            </w:r>
            <w:r w:rsidR="00E23D0D">
              <w:t>6</w:t>
            </w:r>
            <w:r w:rsidR="00D1692A">
              <w:t xml:space="preserve"> plâtres seuls</w:t>
            </w:r>
            <w:r w:rsidR="00C330D5">
              <w:t xml:space="preserve"> sous anesthésie</w:t>
            </w:r>
            <w:r w:rsidR="00DB617F">
              <w:t xml:space="preserve"> pour PBVE, 1 pour luxation rotule</w:t>
            </w:r>
            <w:r w:rsidR="00A16D74">
              <w:t>,</w:t>
            </w:r>
            <w:r w:rsidR="00DB617F">
              <w:t xml:space="preserve"> 1 plâtre sans anesthésie,</w:t>
            </w:r>
            <w:r w:rsidR="00A16D74">
              <w:t xml:space="preserve"> 6 repris 2 fois au bloc) </w:t>
            </w:r>
          </w:p>
        </w:tc>
      </w:tr>
      <w:tr w:rsidR="00D1692A" w14:paraId="16F35E53" w14:textId="77777777" w:rsidTr="00C330D5">
        <w:tc>
          <w:tcPr>
            <w:cnfStyle w:val="001000000000" w:firstRow="0" w:lastRow="0" w:firstColumn="1" w:lastColumn="0" w:oddVBand="0" w:evenVBand="0" w:oddHBand="0" w:evenHBand="0" w:firstRowFirstColumn="0" w:firstRowLastColumn="0" w:lastRowFirstColumn="0" w:lastRowLastColumn="0"/>
            <w:tcW w:w="4531" w:type="dxa"/>
          </w:tcPr>
          <w:p w14:paraId="2F474F88" w14:textId="77777777" w:rsidR="00D1692A" w:rsidRDefault="00D1692A" w:rsidP="00593DC7">
            <w:r>
              <w:t xml:space="preserve">Nombres de patients anesthésiés pour chirurgie autres : </w:t>
            </w:r>
          </w:p>
        </w:tc>
        <w:tc>
          <w:tcPr>
            <w:tcW w:w="4531" w:type="dxa"/>
          </w:tcPr>
          <w:p w14:paraId="3ACC0028" w14:textId="458CDB8E" w:rsidR="00C330D5" w:rsidRDefault="00D1692A" w:rsidP="00593DC7">
            <w:pPr>
              <w:cnfStyle w:val="000000000000" w:firstRow="0" w:lastRow="0" w:firstColumn="0" w:lastColumn="0" w:oddVBand="0" w:evenVBand="0" w:oddHBand="0" w:evenHBand="0" w:firstRowFirstColumn="0" w:firstRowLastColumn="0" w:lastRowFirstColumn="0" w:lastRowLastColumn="0"/>
            </w:pPr>
            <w:r>
              <w:t xml:space="preserve">2 </w:t>
            </w:r>
            <w:r w:rsidR="00C330D5">
              <w:t>dont</w:t>
            </w:r>
          </w:p>
          <w:p w14:paraId="40930E61" w14:textId="77777777" w:rsidR="00C330D5" w:rsidRDefault="00D1692A" w:rsidP="00C330D5">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pPr>
            <w:r>
              <w:t xml:space="preserve">1 recherche de corps étranger chez un enfant de 5 ans, </w:t>
            </w:r>
          </w:p>
          <w:p w14:paraId="5DC2D85D" w14:textId="383767BA" w:rsidR="00D1692A" w:rsidRDefault="00D1692A" w:rsidP="00C330D5">
            <w:pPr>
              <w:pStyle w:val="Paragraphedeliste"/>
              <w:numPr>
                <w:ilvl w:val="0"/>
                <w:numId w:val="12"/>
              </w:numPr>
              <w:cnfStyle w:val="000000000000" w:firstRow="0" w:lastRow="0" w:firstColumn="0" w:lastColumn="0" w:oddVBand="0" w:evenVBand="0" w:oddHBand="0" w:evenHBand="0" w:firstRowFirstColumn="0" w:firstRowLastColumn="0" w:lastRowFirstColumn="0" w:lastRowLastColumn="0"/>
            </w:pPr>
            <w:r>
              <w:t xml:space="preserve">1 laparoschisis opéré par sœur Julia en urgence chez une enfant de 1 jour) </w:t>
            </w:r>
          </w:p>
        </w:tc>
      </w:tr>
      <w:tr w:rsidR="00D1692A" w14:paraId="5A3E8162" w14:textId="77777777" w:rsidTr="00C3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1765745" w14:textId="77777777" w:rsidR="00D1692A" w:rsidRDefault="00D1692A" w:rsidP="00593DC7">
            <w:r>
              <w:t xml:space="preserve">Nombre de membres opérés : </w:t>
            </w:r>
          </w:p>
        </w:tc>
        <w:tc>
          <w:tcPr>
            <w:tcW w:w="4531" w:type="dxa"/>
          </w:tcPr>
          <w:p w14:paraId="03FE9FA0" w14:textId="649B87D6" w:rsidR="00D1692A" w:rsidRDefault="00D1692A" w:rsidP="00593DC7">
            <w:pPr>
              <w:cnfStyle w:val="000000100000" w:firstRow="0" w:lastRow="0" w:firstColumn="0" w:lastColumn="0" w:oddVBand="0" w:evenVBand="0" w:oddHBand="1" w:evenHBand="0" w:firstRowFirstColumn="0" w:firstRowLastColumn="0" w:lastRowFirstColumn="0" w:lastRowLastColumn="0"/>
            </w:pPr>
            <w:r>
              <w:t xml:space="preserve">88 (28 bilatéraux) </w:t>
            </w:r>
          </w:p>
        </w:tc>
      </w:tr>
      <w:tr w:rsidR="00D1692A" w14:paraId="0998A515" w14:textId="77777777" w:rsidTr="00C330D5">
        <w:tc>
          <w:tcPr>
            <w:cnfStyle w:val="001000000000" w:firstRow="0" w:lastRow="0" w:firstColumn="1" w:lastColumn="0" w:oddVBand="0" w:evenVBand="0" w:oddHBand="0" w:evenHBand="0" w:firstRowFirstColumn="0" w:firstRowLastColumn="0" w:lastRowFirstColumn="0" w:lastRowLastColumn="0"/>
            <w:tcW w:w="4531" w:type="dxa"/>
          </w:tcPr>
          <w:p w14:paraId="2AF678A6" w14:textId="77777777" w:rsidR="00D1692A" w:rsidRDefault="00D1692A" w:rsidP="00593DC7">
            <w:r>
              <w:t xml:space="preserve">Enfants et adultes de moins de 20 ans opérés : </w:t>
            </w:r>
          </w:p>
        </w:tc>
        <w:tc>
          <w:tcPr>
            <w:tcW w:w="4531" w:type="dxa"/>
          </w:tcPr>
          <w:p w14:paraId="4C7F4F4C" w14:textId="50A6E78D" w:rsidR="00D1692A" w:rsidRDefault="00D1692A" w:rsidP="00593DC7">
            <w:pPr>
              <w:cnfStyle w:val="000000000000" w:firstRow="0" w:lastRow="0" w:firstColumn="0" w:lastColumn="0" w:oddVBand="0" w:evenVBand="0" w:oddHBand="0" w:evenHBand="0" w:firstRowFirstColumn="0" w:firstRowLastColumn="0" w:lastRowFirstColumn="0" w:lastRowLastColumn="0"/>
            </w:pPr>
            <w:r>
              <w:t xml:space="preserve">52 </w:t>
            </w:r>
            <w:r w:rsidR="00C330D5">
              <w:t xml:space="preserve">actes sur des </w:t>
            </w:r>
            <w:r>
              <w:t xml:space="preserve">enfants </w:t>
            </w:r>
            <w:r w:rsidR="00C330D5">
              <w:t>(</w:t>
            </w:r>
            <w:r>
              <w:t xml:space="preserve">de 1 jour à 20 ans) </w:t>
            </w:r>
          </w:p>
          <w:p w14:paraId="4B11EC07" w14:textId="77777777" w:rsidR="00D1692A" w:rsidRDefault="00D1692A" w:rsidP="00593DC7">
            <w:pPr>
              <w:cnfStyle w:val="000000000000" w:firstRow="0" w:lastRow="0" w:firstColumn="0" w:lastColumn="0" w:oddVBand="0" w:evenVBand="0" w:oddHBand="0" w:evenHBand="0" w:firstRowFirstColumn="0" w:firstRowLastColumn="0" w:lastRowFirstColumn="0" w:lastRowLastColumn="0"/>
            </w:pPr>
            <w:r>
              <w:t xml:space="preserve">4 enfants de moins de 6 mois (laparoschisis, PBVE) </w:t>
            </w:r>
          </w:p>
        </w:tc>
      </w:tr>
      <w:tr w:rsidR="00D1692A" w14:paraId="2A863ED1" w14:textId="77777777" w:rsidTr="00C3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001D69E" w14:textId="77777777" w:rsidR="00D1692A" w:rsidRDefault="00D1692A" w:rsidP="00593DC7">
            <w:r>
              <w:t xml:space="preserve">Adultes opérés : </w:t>
            </w:r>
          </w:p>
        </w:tc>
        <w:tc>
          <w:tcPr>
            <w:tcW w:w="4531" w:type="dxa"/>
          </w:tcPr>
          <w:p w14:paraId="219349E3" w14:textId="77777777" w:rsidR="00D1692A" w:rsidRDefault="00D1692A" w:rsidP="00593DC7">
            <w:pPr>
              <w:cnfStyle w:val="000000100000" w:firstRow="0" w:lastRow="0" w:firstColumn="0" w:lastColumn="0" w:oddVBand="0" w:evenVBand="0" w:oddHBand="1" w:evenHBand="0" w:firstRowFirstColumn="0" w:firstRowLastColumn="0" w:lastRowFirstColumn="0" w:lastRowLastColumn="0"/>
            </w:pPr>
            <w:r>
              <w:t xml:space="preserve">19 </w:t>
            </w:r>
          </w:p>
        </w:tc>
      </w:tr>
      <w:tr w:rsidR="00D1692A" w14:paraId="637F8986" w14:textId="77777777" w:rsidTr="00C330D5">
        <w:tc>
          <w:tcPr>
            <w:cnfStyle w:val="001000000000" w:firstRow="0" w:lastRow="0" w:firstColumn="1" w:lastColumn="0" w:oddVBand="0" w:evenVBand="0" w:oddHBand="0" w:evenHBand="0" w:firstRowFirstColumn="0" w:firstRowLastColumn="0" w:lastRowFirstColumn="0" w:lastRowLastColumn="0"/>
            <w:tcW w:w="4531" w:type="dxa"/>
          </w:tcPr>
          <w:p w14:paraId="7B2497FC" w14:textId="77777777" w:rsidR="00D1692A" w:rsidRDefault="00D1692A" w:rsidP="00593DC7">
            <w:r>
              <w:t>Nombres de patients repris au bloc</w:t>
            </w:r>
          </w:p>
        </w:tc>
        <w:tc>
          <w:tcPr>
            <w:tcW w:w="4531" w:type="dxa"/>
          </w:tcPr>
          <w:p w14:paraId="45E7AA5D" w14:textId="77777777" w:rsidR="00D1692A" w:rsidRDefault="00D1692A" w:rsidP="00593DC7">
            <w:pPr>
              <w:cnfStyle w:val="000000000000" w:firstRow="0" w:lastRow="0" w:firstColumn="0" w:lastColumn="0" w:oddVBand="0" w:evenVBand="0" w:oddHBand="0" w:evenHBand="0" w:firstRowFirstColumn="0" w:firstRowLastColumn="0" w:lastRowFirstColumn="0" w:lastRowLastColumn="0"/>
            </w:pPr>
            <w:r>
              <w:t>0</w:t>
            </w:r>
          </w:p>
        </w:tc>
      </w:tr>
      <w:tr w:rsidR="00D1692A" w14:paraId="1894A68C" w14:textId="77777777" w:rsidTr="00C3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ECBCE6B" w14:textId="77777777" w:rsidR="00D1692A" w:rsidRDefault="00D1692A" w:rsidP="00593DC7">
            <w:r>
              <w:t xml:space="preserve">Nombre de complications </w:t>
            </w:r>
          </w:p>
        </w:tc>
        <w:tc>
          <w:tcPr>
            <w:tcW w:w="4531" w:type="dxa"/>
          </w:tcPr>
          <w:p w14:paraId="5BBAB88F" w14:textId="77777777" w:rsidR="00D1692A" w:rsidRDefault="00D1692A" w:rsidP="00593DC7">
            <w:pPr>
              <w:cnfStyle w:val="000000100000" w:firstRow="0" w:lastRow="0" w:firstColumn="0" w:lastColumn="0" w:oddVBand="0" w:evenVBand="0" w:oddHBand="1" w:evenHBand="0" w:firstRowFirstColumn="0" w:firstRowLastColumn="0" w:lastRowFirstColumn="0" w:lastRowLastColumn="0"/>
            </w:pPr>
            <w:r>
              <w:t xml:space="preserve">1 patient consolidé (ouverture puis </w:t>
            </w:r>
            <w:proofErr w:type="spellStart"/>
            <w:r>
              <w:t>refermeture</w:t>
            </w:r>
            <w:proofErr w:type="spellEnd"/>
            <w:r>
              <w:t xml:space="preserve"> du site opératoire) : radio datant de 6 mois </w:t>
            </w:r>
          </w:p>
          <w:p w14:paraId="2547300D" w14:textId="77777777" w:rsidR="00D1692A" w:rsidRDefault="00D1692A" w:rsidP="00593DC7">
            <w:pPr>
              <w:cnfStyle w:val="000000100000" w:firstRow="0" w:lastRow="0" w:firstColumn="0" w:lastColumn="0" w:oddVBand="0" w:evenVBand="0" w:oddHBand="1" w:evenHBand="0" w:firstRowFirstColumn="0" w:firstRowLastColumn="0" w:lastRowFirstColumn="0" w:lastRowLastColumn="0"/>
            </w:pPr>
            <w:r>
              <w:t>1 laryngospasme sévère nécessitant l’injection d’adrénaline IV</w:t>
            </w:r>
          </w:p>
          <w:p w14:paraId="370B1DFE" w14:textId="77777777" w:rsidR="00D1692A" w:rsidRDefault="00D1692A" w:rsidP="00593DC7">
            <w:pPr>
              <w:cnfStyle w:val="000000100000" w:firstRow="0" w:lastRow="0" w:firstColumn="0" w:lastColumn="0" w:oddVBand="0" w:evenVBand="0" w:oddHBand="1" w:evenHBand="0" w:firstRowFirstColumn="0" w:firstRowLastColumn="0" w:lastRowFirstColumn="0" w:lastRowLastColumn="0"/>
            </w:pPr>
            <w:r>
              <w:t xml:space="preserve">1 retard de réveil </w:t>
            </w:r>
          </w:p>
          <w:p w14:paraId="408A66C0" w14:textId="5946247A" w:rsidR="00D1692A" w:rsidRDefault="00D1692A" w:rsidP="00593DC7">
            <w:pPr>
              <w:cnfStyle w:val="000000100000" w:firstRow="0" w:lastRow="0" w:firstColumn="0" w:lastColumn="0" w:oddVBand="0" w:evenVBand="0" w:oddHBand="1" w:evenHBand="0" w:firstRowFirstColumn="0" w:firstRowLastColumn="0" w:lastRowFirstColumn="0" w:lastRowLastColumn="0"/>
            </w:pPr>
            <w:r>
              <w:t xml:space="preserve">1 conversion de </w:t>
            </w:r>
            <w:r w:rsidR="00E54FDE">
              <w:t>rachianesthésie</w:t>
            </w:r>
            <w:r>
              <w:t xml:space="preserve"> en AG (échec de ponction de RA) </w:t>
            </w:r>
          </w:p>
        </w:tc>
      </w:tr>
      <w:tr w:rsidR="00D1692A" w14:paraId="6A22247D" w14:textId="77777777" w:rsidTr="00C330D5">
        <w:tc>
          <w:tcPr>
            <w:cnfStyle w:val="001000000000" w:firstRow="0" w:lastRow="0" w:firstColumn="1" w:lastColumn="0" w:oddVBand="0" w:evenVBand="0" w:oddHBand="0" w:evenHBand="0" w:firstRowFirstColumn="0" w:firstRowLastColumn="0" w:lastRowFirstColumn="0" w:lastRowLastColumn="0"/>
            <w:tcW w:w="4531" w:type="dxa"/>
          </w:tcPr>
          <w:p w14:paraId="19C617B0" w14:textId="77777777" w:rsidR="00D1692A" w:rsidRDefault="00D1692A" w:rsidP="00593DC7">
            <w:r>
              <w:t xml:space="preserve">Nombre de plâtres : </w:t>
            </w:r>
          </w:p>
        </w:tc>
        <w:tc>
          <w:tcPr>
            <w:tcW w:w="4531" w:type="dxa"/>
          </w:tcPr>
          <w:p w14:paraId="5F8771B5" w14:textId="77777777" w:rsidR="00D1692A" w:rsidRDefault="00D1692A" w:rsidP="00593DC7">
            <w:pPr>
              <w:cnfStyle w:val="000000000000" w:firstRow="0" w:lastRow="0" w:firstColumn="0" w:lastColumn="0" w:oddVBand="0" w:evenVBand="0" w:oddHBand="0" w:evenHBand="0" w:firstRowFirstColumn="0" w:firstRowLastColumn="0" w:lastRowFirstColumn="0" w:lastRowLastColumn="0"/>
            </w:pPr>
            <w:r>
              <w:t xml:space="preserve">95 (28 bilatéraux) </w:t>
            </w:r>
          </w:p>
        </w:tc>
      </w:tr>
      <w:tr w:rsidR="00D1692A" w14:paraId="31371D79" w14:textId="77777777" w:rsidTr="00C3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ADEB34A" w14:textId="77777777" w:rsidR="00D1692A" w:rsidRDefault="00D1692A" w:rsidP="00593DC7">
            <w:r>
              <w:t xml:space="preserve">Nombre de tractions : </w:t>
            </w:r>
          </w:p>
        </w:tc>
        <w:tc>
          <w:tcPr>
            <w:tcW w:w="4531" w:type="dxa"/>
          </w:tcPr>
          <w:p w14:paraId="0C90FC98" w14:textId="77777777" w:rsidR="00D1692A" w:rsidRDefault="00D1692A" w:rsidP="00593DC7">
            <w:pPr>
              <w:cnfStyle w:val="000000100000" w:firstRow="0" w:lastRow="0" w:firstColumn="0" w:lastColumn="0" w:oddVBand="0" w:evenVBand="0" w:oddHBand="1" w:evenHBand="0" w:firstRowFirstColumn="0" w:firstRowLastColumn="0" w:lastRowFirstColumn="0" w:lastRowLastColumn="0"/>
            </w:pPr>
            <w:r>
              <w:t xml:space="preserve">2 </w:t>
            </w:r>
          </w:p>
        </w:tc>
      </w:tr>
    </w:tbl>
    <w:p w14:paraId="7BF745A1" w14:textId="75172E10" w:rsidR="002665D6" w:rsidRDefault="002665D6" w:rsidP="004E4AF7"/>
    <w:p w14:paraId="154F0996" w14:textId="142F7704" w:rsidR="00D1692A" w:rsidRDefault="00D1692A" w:rsidP="004E4AF7"/>
    <w:tbl>
      <w:tblPr>
        <w:tblStyle w:val="TableauGrille4-Accentuation11"/>
        <w:tblW w:w="0" w:type="auto"/>
        <w:tblLook w:val="04A0" w:firstRow="1" w:lastRow="0" w:firstColumn="1" w:lastColumn="0" w:noHBand="0" w:noVBand="1"/>
      </w:tblPr>
      <w:tblGrid>
        <w:gridCol w:w="4531"/>
        <w:gridCol w:w="4531"/>
      </w:tblGrid>
      <w:tr w:rsidR="00D1692A" w14:paraId="3F144705" w14:textId="77777777" w:rsidTr="00C33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ACFED15" w14:textId="4D70980C" w:rsidR="00D1692A" w:rsidRDefault="00D1692A" w:rsidP="004E4AF7">
            <w:r>
              <w:t>Anesthésie</w:t>
            </w:r>
          </w:p>
        </w:tc>
        <w:tc>
          <w:tcPr>
            <w:tcW w:w="4531" w:type="dxa"/>
          </w:tcPr>
          <w:p w14:paraId="05C704EA" w14:textId="69E5150D" w:rsidR="00D1692A" w:rsidRDefault="00D1692A" w:rsidP="004E4AF7">
            <w:pPr>
              <w:cnfStyle w:val="100000000000" w:firstRow="1" w:lastRow="0" w:firstColumn="0" w:lastColumn="0" w:oddVBand="0" w:evenVBand="0" w:oddHBand="0" w:evenHBand="0" w:firstRowFirstColumn="0" w:firstRowLastColumn="0" w:lastRowFirstColumn="0" w:lastRowLastColumn="0"/>
            </w:pPr>
            <w:r>
              <w:t xml:space="preserve">71 au total </w:t>
            </w:r>
          </w:p>
        </w:tc>
      </w:tr>
      <w:tr w:rsidR="00D1692A" w14:paraId="3BBBFD5C" w14:textId="77777777" w:rsidTr="00C3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7F565A2" w14:textId="17308FEA" w:rsidR="00D1692A" w:rsidRDefault="00D1692A" w:rsidP="004E4AF7">
            <w:r>
              <w:t>Anesthésie générales</w:t>
            </w:r>
          </w:p>
        </w:tc>
        <w:tc>
          <w:tcPr>
            <w:tcW w:w="4531" w:type="dxa"/>
          </w:tcPr>
          <w:p w14:paraId="6C48B105" w14:textId="4279FC5E" w:rsidR="00D1692A" w:rsidRDefault="00D1692A" w:rsidP="004E4AF7">
            <w:pPr>
              <w:cnfStyle w:val="000000100000" w:firstRow="0" w:lastRow="0" w:firstColumn="0" w:lastColumn="0" w:oddVBand="0" w:evenVBand="0" w:oddHBand="1" w:evenHBand="0" w:firstRowFirstColumn="0" w:firstRowLastColumn="0" w:lastRowFirstColumn="0" w:lastRowLastColumn="0"/>
            </w:pPr>
            <w:r>
              <w:t xml:space="preserve">54 </w:t>
            </w:r>
          </w:p>
        </w:tc>
      </w:tr>
      <w:tr w:rsidR="00D1692A" w14:paraId="0D63BE1B" w14:textId="77777777" w:rsidTr="00C330D5">
        <w:tc>
          <w:tcPr>
            <w:cnfStyle w:val="001000000000" w:firstRow="0" w:lastRow="0" w:firstColumn="1" w:lastColumn="0" w:oddVBand="0" w:evenVBand="0" w:oddHBand="0" w:evenHBand="0" w:firstRowFirstColumn="0" w:firstRowLastColumn="0" w:lastRowFirstColumn="0" w:lastRowLastColumn="0"/>
            <w:tcW w:w="4531" w:type="dxa"/>
          </w:tcPr>
          <w:p w14:paraId="35F385AB" w14:textId="233FE513" w:rsidR="00D1692A" w:rsidRDefault="00D1692A" w:rsidP="004E4AF7">
            <w:r>
              <w:t>Anesthésie locorégionale</w:t>
            </w:r>
          </w:p>
        </w:tc>
        <w:tc>
          <w:tcPr>
            <w:tcW w:w="4531" w:type="dxa"/>
          </w:tcPr>
          <w:p w14:paraId="5A5BC364" w14:textId="746070E8" w:rsidR="00D1692A" w:rsidRDefault="00D1692A" w:rsidP="004E4AF7">
            <w:pPr>
              <w:cnfStyle w:val="000000000000" w:firstRow="0" w:lastRow="0" w:firstColumn="0" w:lastColumn="0" w:oddVBand="0" w:evenVBand="0" w:oddHBand="0" w:evenHBand="0" w:firstRowFirstColumn="0" w:firstRowLastColumn="0" w:lastRowFirstColumn="0" w:lastRowLastColumn="0"/>
            </w:pPr>
            <w:r>
              <w:t xml:space="preserve">56 </w:t>
            </w:r>
          </w:p>
        </w:tc>
      </w:tr>
      <w:tr w:rsidR="00D1692A" w14:paraId="20390344" w14:textId="77777777" w:rsidTr="00C3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80BF11" w14:textId="54B3406F" w:rsidR="00D1692A" w:rsidRDefault="00D1692A" w:rsidP="004E4AF7">
            <w:r>
              <w:t>Caudales</w:t>
            </w:r>
          </w:p>
        </w:tc>
        <w:tc>
          <w:tcPr>
            <w:tcW w:w="4531" w:type="dxa"/>
          </w:tcPr>
          <w:p w14:paraId="542EBDED" w14:textId="38F092FB" w:rsidR="00D1692A" w:rsidRDefault="00D1692A" w:rsidP="004E4AF7">
            <w:pPr>
              <w:cnfStyle w:val="000000100000" w:firstRow="0" w:lastRow="0" w:firstColumn="0" w:lastColumn="0" w:oddVBand="0" w:evenVBand="0" w:oddHBand="1" w:evenHBand="0" w:firstRowFirstColumn="0" w:firstRowLastColumn="0" w:lastRowFirstColumn="0" w:lastRowLastColumn="0"/>
            </w:pPr>
            <w:r>
              <w:t>32</w:t>
            </w:r>
          </w:p>
        </w:tc>
      </w:tr>
      <w:tr w:rsidR="00D1692A" w14:paraId="5AEA845A" w14:textId="77777777" w:rsidTr="00C330D5">
        <w:tc>
          <w:tcPr>
            <w:cnfStyle w:val="001000000000" w:firstRow="0" w:lastRow="0" w:firstColumn="1" w:lastColumn="0" w:oddVBand="0" w:evenVBand="0" w:oddHBand="0" w:evenHBand="0" w:firstRowFirstColumn="0" w:firstRowLastColumn="0" w:lastRowFirstColumn="0" w:lastRowLastColumn="0"/>
            <w:tcW w:w="4531" w:type="dxa"/>
          </w:tcPr>
          <w:p w14:paraId="463F1D32" w14:textId="0C46363A" w:rsidR="00D1692A" w:rsidRDefault="00D1692A" w:rsidP="004E4AF7">
            <w:r>
              <w:t>Bloc axillaire</w:t>
            </w:r>
          </w:p>
        </w:tc>
        <w:tc>
          <w:tcPr>
            <w:tcW w:w="4531" w:type="dxa"/>
          </w:tcPr>
          <w:p w14:paraId="7E4FEAAA" w14:textId="7367A2AC" w:rsidR="00D1692A" w:rsidRDefault="00D1692A" w:rsidP="004E4AF7">
            <w:pPr>
              <w:cnfStyle w:val="000000000000" w:firstRow="0" w:lastRow="0" w:firstColumn="0" w:lastColumn="0" w:oddVBand="0" w:evenVBand="0" w:oddHBand="0" w:evenHBand="0" w:firstRowFirstColumn="0" w:firstRowLastColumn="0" w:lastRowFirstColumn="0" w:lastRowLastColumn="0"/>
            </w:pPr>
            <w:r>
              <w:t xml:space="preserve">6 </w:t>
            </w:r>
          </w:p>
        </w:tc>
      </w:tr>
      <w:tr w:rsidR="00D1692A" w14:paraId="15DB62DB" w14:textId="77777777" w:rsidTr="00C33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81A623B" w14:textId="37E27691" w:rsidR="00D1692A" w:rsidRDefault="00D1692A" w:rsidP="004E4AF7">
            <w:r>
              <w:t xml:space="preserve">Bloc fémoral + sciatique poplité </w:t>
            </w:r>
          </w:p>
        </w:tc>
        <w:tc>
          <w:tcPr>
            <w:tcW w:w="4531" w:type="dxa"/>
          </w:tcPr>
          <w:p w14:paraId="273776F5" w14:textId="05EB64F5" w:rsidR="00D1692A" w:rsidRDefault="00D1692A" w:rsidP="004E4AF7">
            <w:pPr>
              <w:cnfStyle w:val="000000100000" w:firstRow="0" w:lastRow="0" w:firstColumn="0" w:lastColumn="0" w:oddVBand="0" w:evenVBand="0" w:oddHBand="1" w:evenHBand="0" w:firstRowFirstColumn="0" w:firstRowLastColumn="0" w:lastRowFirstColumn="0" w:lastRowLastColumn="0"/>
            </w:pPr>
            <w:r>
              <w:t>1</w:t>
            </w:r>
          </w:p>
        </w:tc>
      </w:tr>
      <w:tr w:rsidR="00D1692A" w14:paraId="7CC7CEED" w14:textId="77777777" w:rsidTr="00C330D5">
        <w:tc>
          <w:tcPr>
            <w:cnfStyle w:val="001000000000" w:firstRow="0" w:lastRow="0" w:firstColumn="1" w:lastColumn="0" w:oddVBand="0" w:evenVBand="0" w:oddHBand="0" w:evenHBand="0" w:firstRowFirstColumn="0" w:firstRowLastColumn="0" w:lastRowFirstColumn="0" w:lastRowLastColumn="0"/>
            <w:tcW w:w="4531" w:type="dxa"/>
          </w:tcPr>
          <w:p w14:paraId="2383C143" w14:textId="00E9C48F" w:rsidR="00D1692A" w:rsidRDefault="00D1692A" w:rsidP="004E4AF7">
            <w:r>
              <w:t xml:space="preserve">Rachianesthésie + </w:t>
            </w:r>
            <w:proofErr w:type="spellStart"/>
            <w:r>
              <w:t>neuroleptanalgésie</w:t>
            </w:r>
            <w:proofErr w:type="spellEnd"/>
            <w:r>
              <w:t xml:space="preserve"> </w:t>
            </w:r>
          </w:p>
        </w:tc>
        <w:tc>
          <w:tcPr>
            <w:tcW w:w="4531" w:type="dxa"/>
          </w:tcPr>
          <w:p w14:paraId="1099F139" w14:textId="55343B52" w:rsidR="00D1692A" w:rsidRDefault="00D1692A" w:rsidP="004E4AF7">
            <w:pPr>
              <w:cnfStyle w:val="000000000000" w:firstRow="0" w:lastRow="0" w:firstColumn="0" w:lastColumn="0" w:oddVBand="0" w:evenVBand="0" w:oddHBand="0" w:evenHBand="0" w:firstRowFirstColumn="0" w:firstRowLastColumn="0" w:lastRowFirstColumn="0" w:lastRowLastColumn="0"/>
            </w:pPr>
            <w:r>
              <w:t xml:space="preserve">17 </w:t>
            </w:r>
          </w:p>
        </w:tc>
      </w:tr>
    </w:tbl>
    <w:p w14:paraId="7BF59EC7" w14:textId="1078CD40" w:rsidR="00C330D5" w:rsidRDefault="00C330D5" w:rsidP="004E4AF7">
      <w:pPr>
        <w:rPr>
          <w:b/>
          <w:bCs/>
        </w:rPr>
      </w:pPr>
    </w:p>
    <w:p w14:paraId="0566C108" w14:textId="77777777" w:rsidR="00C330D5" w:rsidRDefault="00C330D5">
      <w:pPr>
        <w:rPr>
          <w:b/>
          <w:bCs/>
        </w:rPr>
      </w:pPr>
      <w:r>
        <w:rPr>
          <w:b/>
          <w:bCs/>
        </w:rPr>
        <w:br w:type="page"/>
      </w:r>
    </w:p>
    <w:p w14:paraId="3ECE6EAE" w14:textId="77777777" w:rsidR="00D1692A" w:rsidRPr="00D1692A" w:rsidRDefault="00D1692A" w:rsidP="004E4AF7">
      <w:pPr>
        <w:rPr>
          <w:b/>
          <w:bCs/>
        </w:rPr>
      </w:pPr>
    </w:p>
    <w:tbl>
      <w:tblPr>
        <w:tblStyle w:val="TableauGrille4-Accentuation11"/>
        <w:tblW w:w="0" w:type="auto"/>
        <w:tblLook w:val="04E0" w:firstRow="1" w:lastRow="1" w:firstColumn="1" w:lastColumn="0" w:noHBand="0" w:noVBand="1"/>
      </w:tblPr>
      <w:tblGrid>
        <w:gridCol w:w="3256"/>
        <w:gridCol w:w="850"/>
        <w:gridCol w:w="4956"/>
      </w:tblGrid>
      <w:tr w:rsidR="00B35CCE" w14:paraId="5DF13232" w14:textId="17863E8B" w:rsidTr="009E6F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58BB06B" w14:textId="4A8AF4AC" w:rsidR="00B35CCE" w:rsidRDefault="00B35CCE" w:rsidP="004E4AF7">
            <w:r>
              <w:t>Pathologies</w:t>
            </w:r>
          </w:p>
        </w:tc>
        <w:tc>
          <w:tcPr>
            <w:tcW w:w="850" w:type="dxa"/>
          </w:tcPr>
          <w:p w14:paraId="6AFBEE48" w14:textId="6CD6DA66" w:rsidR="00B35CCE" w:rsidRDefault="00B35CCE" w:rsidP="004E4AF7">
            <w:pPr>
              <w:cnfStyle w:val="100000000000" w:firstRow="1" w:lastRow="0" w:firstColumn="0" w:lastColumn="0" w:oddVBand="0" w:evenVBand="0" w:oddHBand="0" w:evenHBand="0" w:firstRowFirstColumn="0" w:firstRowLastColumn="0" w:lastRowFirstColumn="0" w:lastRowLastColumn="0"/>
            </w:pPr>
            <w:r>
              <w:t xml:space="preserve">Nb </w:t>
            </w:r>
          </w:p>
        </w:tc>
        <w:tc>
          <w:tcPr>
            <w:tcW w:w="4956" w:type="dxa"/>
          </w:tcPr>
          <w:p w14:paraId="141A128C" w14:textId="5F684FD9" w:rsidR="00B35CCE" w:rsidRDefault="00B35CCE" w:rsidP="004E4AF7">
            <w:pPr>
              <w:cnfStyle w:val="100000000000" w:firstRow="1" w:lastRow="0" w:firstColumn="0" w:lastColumn="0" w:oddVBand="0" w:evenVBand="0" w:oddHBand="0" w:evenHBand="0" w:firstRowFirstColumn="0" w:firstRowLastColumn="0" w:lastRowFirstColumn="0" w:lastRowLastColumn="0"/>
            </w:pPr>
            <w:r>
              <w:t xml:space="preserve">Technique chirurgicale </w:t>
            </w:r>
          </w:p>
        </w:tc>
      </w:tr>
      <w:tr w:rsidR="00B35CCE" w14:paraId="6F34FADA" w14:textId="0F0425D6" w:rsidTr="009E6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91F93B1" w14:textId="27AEE84C" w:rsidR="00B35CCE" w:rsidRDefault="00593DC7" w:rsidP="004E4AF7">
            <w:r>
              <w:t>Pseudarthroses</w:t>
            </w:r>
          </w:p>
        </w:tc>
        <w:tc>
          <w:tcPr>
            <w:tcW w:w="850" w:type="dxa"/>
          </w:tcPr>
          <w:p w14:paraId="1B719384" w14:textId="0B7BA660" w:rsidR="00B35CCE" w:rsidRDefault="009926BC" w:rsidP="004E4AF7">
            <w:pPr>
              <w:cnfStyle w:val="000000100000" w:firstRow="0" w:lastRow="0" w:firstColumn="0" w:lastColumn="0" w:oddVBand="0" w:evenVBand="0" w:oddHBand="1" w:evenHBand="0" w:firstRowFirstColumn="0" w:firstRowLastColumn="0" w:lastRowFirstColumn="0" w:lastRowLastColumn="0"/>
            </w:pPr>
            <w:r>
              <w:t>16</w:t>
            </w:r>
          </w:p>
        </w:tc>
        <w:tc>
          <w:tcPr>
            <w:tcW w:w="4956" w:type="dxa"/>
          </w:tcPr>
          <w:p w14:paraId="2D2C3791" w14:textId="631CF07F" w:rsidR="00B35CCE" w:rsidRDefault="00593DC7" w:rsidP="004E4AF7">
            <w:pPr>
              <w:cnfStyle w:val="000000100000" w:firstRow="0" w:lastRow="0" w:firstColumn="0" w:lastColumn="0" w:oddVBand="0" w:evenVBand="0" w:oddHBand="1" w:evenHBand="0" w:firstRowFirstColumn="0" w:firstRowLastColumn="0" w:lastRowFirstColumn="0" w:lastRowLastColumn="0"/>
            </w:pPr>
            <w:r>
              <w:t>Ostéotomie + ostéosynthèse</w:t>
            </w:r>
          </w:p>
        </w:tc>
      </w:tr>
      <w:tr w:rsidR="009926BC" w14:paraId="31A4E565" w14:textId="77777777" w:rsidTr="009E6F2D">
        <w:tc>
          <w:tcPr>
            <w:cnfStyle w:val="001000000000" w:firstRow="0" w:lastRow="0" w:firstColumn="1" w:lastColumn="0" w:oddVBand="0" w:evenVBand="0" w:oddHBand="0" w:evenHBand="0" w:firstRowFirstColumn="0" w:firstRowLastColumn="0" w:lastRowFirstColumn="0" w:lastRowLastColumn="0"/>
            <w:tcW w:w="3256" w:type="dxa"/>
          </w:tcPr>
          <w:p w14:paraId="3103140A" w14:textId="77777777" w:rsidR="009926BC" w:rsidRDefault="009926BC" w:rsidP="0035065C">
            <w:r>
              <w:t xml:space="preserve">Incarcération muscle dans pseudarthrose en </w:t>
            </w:r>
            <w:proofErr w:type="spellStart"/>
            <w:r>
              <w:t>baillonette</w:t>
            </w:r>
            <w:proofErr w:type="spellEnd"/>
            <w:r>
              <w:t xml:space="preserve"> </w:t>
            </w:r>
          </w:p>
        </w:tc>
        <w:tc>
          <w:tcPr>
            <w:tcW w:w="850" w:type="dxa"/>
          </w:tcPr>
          <w:p w14:paraId="5E247FA6" w14:textId="77777777" w:rsidR="009926BC" w:rsidRDefault="009926BC" w:rsidP="0035065C">
            <w:pPr>
              <w:cnfStyle w:val="000000000000" w:firstRow="0" w:lastRow="0" w:firstColumn="0" w:lastColumn="0" w:oddVBand="0" w:evenVBand="0" w:oddHBand="0" w:evenHBand="0" w:firstRowFirstColumn="0" w:firstRowLastColumn="0" w:lastRowFirstColumn="0" w:lastRowLastColumn="0"/>
            </w:pPr>
            <w:r>
              <w:t>1</w:t>
            </w:r>
          </w:p>
        </w:tc>
        <w:tc>
          <w:tcPr>
            <w:tcW w:w="4956" w:type="dxa"/>
          </w:tcPr>
          <w:p w14:paraId="3941F01A" w14:textId="77777777" w:rsidR="009926BC" w:rsidRDefault="009926BC" w:rsidP="0035065C">
            <w:pPr>
              <w:cnfStyle w:val="000000000000" w:firstRow="0" w:lastRow="0" w:firstColumn="0" w:lastColumn="0" w:oddVBand="0" w:evenVBand="0" w:oddHBand="0" w:evenHBand="0" w:firstRowFirstColumn="0" w:firstRowLastColumn="0" w:lastRowFirstColumn="0" w:lastRowLastColumn="0"/>
            </w:pPr>
            <w:r>
              <w:t>Libération muscle incarcéré</w:t>
            </w:r>
          </w:p>
        </w:tc>
      </w:tr>
      <w:tr w:rsidR="00B35CCE" w14:paraId="4EF3B9DA" w14:textId="4DEBAE58" w:rsidTr="009E6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E887D79" w14:textId="4EB19D9C" w:rsidR="00B35CCE" w:rsidRDefault="00593DC7" w:rsidP="004E4AF7">
            <w:r>
              <w:t xml:space="preserve">PBVE </w:t>
            </w:r>
          </w:p>
        </w:tc>
        <w:tc>
          <w:tcPr>
            <w:tcW w:w="850" w:type="dxa"/>
          </w:tcPr>
          <w:p w14:paraId="35426399" w14:textId="1A24FCB3" w:rsidR="00B35CCE" w:rsidRDefault="0033179E" w:rsidP="004E4AF7">
            <w:pPr>
              <w:cnfStyle w:val="000000100000" w:firstRow="0" w:lastRow="0" w:firstColumn="0" w:lastColumn="0" w:oddVBand="0" w:evenVBand="0" w:oddHBand="1" w:evenHBand="0" w:firstRowFirstColumn="0" w:firstRowLastColumn="0" w:lastRowFirstColumn="0" w:lastRowLastColumn="0"/>
            </w:pPr>
            <w:r>
              <w:t>8</w:t>
            </w:r>
          </w:p>
        </w:tc>
        <w:tc>
          <w:tcPr>
            <w:tcW w:w="4956" w:type="dxa"/>
          </w:tcPr>
          <w:p w14:paraId="658C3F0E" w14:textId="10A9E951" w:rsidR="00B35CCE" w:rsidRDefault="00593DC7" w:rsidP="004E4AF7">
            <w:pPr>
              <w:cnfStyle w:val="000000100000" w:firstRow="0" w:lastRow="0" w:firstColumn="0" w:lastColumn="0" w:oddVBand="0" w:evenVBand="0" w:oddHBand="1" w:evenHBand="0" w:firstRowFirstColumn="0" w:firstRowLastColumn="0" w:lastRowFirstColumn="0" w:lastRowLastColumn="0"/>
            </w:pPr>
            <w:r>
              <w:t>Libération/ténotomie/broches</w:t>
            </w:r>
            <w:r w:rsidR="00DB617F">
              <w:t xml:space="preserve"> ou plâtre seul  (2) </w:t>
            </w:r>
          </w:p>
        </w:tc>
      </w:tr>
      <w:tr w:rsidR="00B35CCE" w14:paraId="07893758" w14:textId="0E66109E" w:rsidTr="009E6F2D">
        <w:tc>
          <w:tcPr>
            <w:cnfStyle w:val="001000000000" w:firstRow="0" w:lastRow="0" w:firstColumn="1" w:lastColumn="0" w:oddVBand="0" w:evenVBand="0" w:oddHBand="0" w:evenHBand="0" w:firstRowFirstColumn="0" w:firstRowLastColumn="0" w:lastRowFirstColumn="0" w:lastRowLastColumn="0"/>
            <w:tcW w:w="3256" w:type="dxa"/>
          </w:tcPr>
          <w:p w14:paraId="772DAECB" w14:textId="15DAEDA0" w:rsidR="00B35CCE" w:rsidRDefault="00593DC7" w:rsidP="004E4AF7">
            <w:r>
              <w:t>Rétractions multiples</w:t>
            </w:r>
          </w:p>
        </w:tc>
        <w:tc>
          <w:tcPr>
            <w:tcW w:w="850" w:type="dxa"/>
          </w:tcPr>
          <w:p w14:paraId="2E979057" w14:textId="31A07794" w:rsidR="00B35CCE" w:rsidRDefault="0033179E" w:rsidP="004E4AF7">
            <w:pPr>
              <w:cnfStyle w:val="000000000000" w:firstRow="0" w:lastRow="0" w:firstColumn="0" w:lastColumn="0" w:oddVBand="0" w:evenVBand="0" w:oddHBand="0" w:evenHBand="0" w:firstRowFirstColumn="0" w:firstRowLastColumn="0" w:lastRowFirstColumn="0" w:lastRowLastColumn="0"/>
            </w:pPr>
            <w:r>
              <w:t>1</w:t>
            </w:r>
          </w:p>
        </w:tc>
        <w:tc>
          <w:tcPr>
            <w:tcW w:w="4956" w:type="dxa"/>
          </w:tcPr>
          <w:p w14:paraId="7C984627" w14:textId="150E9649" w:rsidR="00B35CCE" w:rsidRDefault="00593DC7" w:rsidP="004E4AF7">
            <w:pPr>
              <w:cnfStyle w:val="000000000000" w:firstRow="0" w:lastRow="0" w:firstColumn="0" w:lastColumn="0" w:oddVBand="0" w:evenVBand="0" w:oddHBand="0" w:evenHBand="0" w:firstRowFirstColumn="0" w:firstRowLastColumn="0" w:lastRowFirstColumn="0" w:lastRowLastColumn="0"/>
            </w:pPr>
            <w:r>
              <w:t xml:space="preserve">Ténotomies multiples </w:t>
            </w:r>
          </w:p>
        </w:tc>
      </w:tr>
      <w:tr w:rsidR="00593DC7" w14:paraId="5C691AD0" w14:textId="77777777" w:rsidTr="009E6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845AE80" w14:textId="799D50E5" w:rsidR="00593DC7" w:rsidRDefault="00593DC7" w:rsidP="00593DC7">
            <w:r>
              <w:t>Coup de vent</w:t>
            </w:r>
            <w:r w:rsidR="00E23D0D">
              <w:t xml:space="preserve"> (</w:t>
            </w:r>
            <w:proofErr w:type="spellStart"/>
            <w:r w:rsidR="00E23D0D">
              <w:t>genu</w:t>
            </w:r>
            <w:proofErr w:type="spellEnd"/>
            <w:r w:rsidR="00E23D0D">
              <w:t xml:space="preserve"> rafala) </w:t>
            </w:r>
          </w:p>
        </w:tc>
        <w:tc>
          <w:tcPr>
            <w:tcW w:w="850" w:type="dxa"/>
          </w:tcPr>
          <w:p w14:paraId="44442ED4" w14:textId="204E30E5" w:rsidR="00593DC7" w:rsidRDefault="00E23D0D" w:rsidP="00593DC7">
            <w:pPr>
              <w:cnfStyle w:val="000000100000" w:firstRow="0" w:lastRow="0" w:firstColumn="0" w:lastColumn="0" w:oddVBand="0" w:evenVBand="0" w:oddHBand="1" w:evenHBand="0" w:firstRowFirstColumn="0" w:firstRowLastColumn="0" w:lastRowFirstColumn="0" w:lastRowLastColumn="0"/>
            </w:pPr>
            <w:r>
              <w:t>5</w:t>
            </w:r>
          </w:p>
        </w:tc>
        <w:tc>
          <w:tcPr>
            <w:tcW w:w="4956" w:type="dxa"/>
          </w:tcPr>
          <w:p w14:paraId="06C55C0D" w14:textId="5FFBFE4F" w:rsidR="00593DC7" w:rsidRDefault="00593DC7" w:rsidP="00593DC7">
            <w:pPr>
              <w:cnfStyle w:val="000000100000" w:firstRow="0" w:lastRow="0" w:firstColumn="0" w:lastColumn="0" w:oddVBand="0" w:evenVBand="0" w:oddHBand="1" w:evenHBand="0" w:firstRowFirstColumn="0" w:firstRowLastColumn="0" w:lastRowFirstColumn="0" w:lastRowLastColumn="0"/>
            </w:pPr>
            <w:r>
              <w:t xml:space="preserve">Ostéotomie + agrafes Blunt </w:t>
            </w:r>
          </w:p>
        </w:tc>
      </w:tr>
      <w:tr w:rsidR="00593DC7" w14:paraId="16829760" w14:textId="1CA3E961" w:rsidTr="009E6F2D">
        <w:tc>
          <w:tcPr>
            <w:cnfStyle w:val="001000000000" w:firstRow="0" w:lastRow="0" w:firstColumn="1" w:lastColumn="0" w:oddVBand="0" w:evenVBand="0" w:oddHBand="0" w:evenHBand="0" w:firstRowFirstColumn="0" w:firstRowLastColumn="0" w:lastRowFirstColumn="0" w:lastRowLastColumn="0"/>
            <w:tcW w:w="3256" w:type="dxa"/>
          </w:tcPr>
          <w:p w14:paraId="361CE75D" w14:textId="06B2A580" w:rsidR="00593DC7" w:rsidRDefault="00593DC7" w:rsidP="00593DC7">
            <w:proofErr w:type="spellStart"/>
            <w:r>
              <w:t>Genu</w:t>
            </w:r>
            <w:proofErr w:type="spellEnd"/>
            <w:r>
              <w:t xml:space="preserve"> valgum </w:t>
            </w:r>
          </w:p>
        </w:tc>
        <w:tc>
          <w:tcPr>
            <w:tcW w:w="850" w:type="dxa"/>
          </w:tcPr>
          <w:p w14:paraId="0DE49DB3" w14:textId="3B02F879" w:rsidR="00593DC7" w:rsidRDefault="00E23D0D" w:rsidP="00593DC7">
            <w:pPr>
              <w:cnfStyle w:val="000000000000" w:firstRow="0" w:lastRow="0" w:firstColumn="0" w:lastColumn="0" w:oddVBand="0" w:evenVBand="0" w:oddHBand="0" w:evenHBand="0" w:firstRowFirstColumn="0" w:firstRowLastColumn="0" w:lastRowFirstColumn="0" w:lastRowLastColumn="0"/>
            </w:pPr>
            <w:r>
              <w:t>9</w:t>
            </w:r>
          </w:p>
        </w:tc>
        <w:tc>
          <w:tcPr>
            <w:tcW w:w="4956" w:type="dxa"/>
          </w:tcPr>
          <w:p w14:paraId="573CF605" w14:textId="426B7114" w:rsidR="00593DC7" w:rsidRDefault="00593DC7" w:rsidP="00593DC7">
            <w:pPr>
              <w:cnfStyle w:val="000000000000" w:firstRow="0" w:lastRow="0" w:firstColumn="0" w:lastColumn="0" w:oddVBand="0" w:evenVBand="0" w:oddHBand="0" w:evenHBand="0" w:firstRowFirstColumn="0" w:firstRowLastColumn="0" w:lastRowFirstColumn="0" w:lastRowLastColumn="0"/>
            </w:pPr>
            <w:r>
              <w:t xml:space="preserve">Ostéotomie + agrafes Blunt </w:t>
            </w:r>
          </w:p>
        </w:tc>
      </w:tr>
      <w:tr w:rsidR="00BF24B1" w14:paraId="44F28FD9" w14:textId="77777777" w:rsidTr="009E6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4C118C8" w14:textId="64CC00FD" w:rsidR="00BF24B1" w:rsidRDefault="00BF24B1" w:rsidP="0035065C">
            <w:proofErr w:type="spellStart"/>
            <w:r>
              <w:t>Hypochrondrodysplasie</w:t>
            </w:r>
            <w:proofErr w:type="spellEnd"/>
            <w:r>
              <w:t xml:space="preserve"> </w:t>
            </w:r>
            <w:r w:rsidR="00E23D0D">
              <w:t xml:space="preserve">avec </w:t>
            </w:r>
            <w:proofErr w:type="spellStart"/>
            <w:r w:rsidR="00E23D0D">
              <w:t>genu</w:t>
            </w:r>
            <w:proofErr w:type="spellEnd"/>
            <w:r w:rsidR="00E23D0D">
              <w:t xml:space="preserve"> valgum </w:t>
            </w:r>
          </w:p>
        </w:tc>
        <w:tc>
          <w:tcPr>
            <w:tcW w:w="850" w:type="dxa"/>
          </w:tcPr>
          <w:p w14:paraId="0EE09EE1" w14:textId="77777777" w:rsidR="00BF24B1" w:rsidRDefault="00BF24B1" w:rsidP="0035065C">
            <w:pPr>
              <w:cnfStyle w:val="000000100000" w:firstRow="0" w:lastRow="0" w:firstColumn="0" w:lastColumn="0" w:oddVBand="0" w:evenVBand="0" w:oddHBand="1" w:evenHBand="0" w:firstRowFirstColumn="0" w:firstRowLastColumn="0" w:lastRowFirstColumn="0" w:lastRowLastColumn="0"/>
            </w:pPr>
            <w:r>
              <w:t xml:space="preserve">1 </w:t>
            </w:r>
          </w:p>
        </w:tc>
        <w:tc>
          <w:tcPr>
            <w:tcW w:w="4956" w:type="dxa"/>
          </w:tcPr>
          <w:p w14:paraId="5A3BD8A1" w14:textId="77777777" w:rsidR="00BF24B1" w:rsidRPr="00593DC7" w:rsidRDefault="00BF24B1" w:rsidP="0035065C">
            <w:pPr>
              <w:cnfStyle w:val="000000100000" w:firstRow="0" w:lastRow="0" w:firstColumn="0" w:lastColumn="0" w:oddVBand="0" w:evenVBand="0" w:oddHBand="1" w:evenHBand="0" w:firstRowFirstColumn="0" w:firstRowLastColumn="0" w:lastRowFirstColumn="0" w:lastRowLastColumn="0"/>
            </w:pPr>
            <w:r>
              <w:t xml:space="preserve">Ostéotomie bilatérales+ agrafes </w:t>
            </w:r>
          </w:p>
        </w:tc>
      </w:tr>
      <w:tr w:rsidR="00593DC7" w14:paraId="7476B668" w14:textId="36528320" w:rsidTr="009E6F2D">
        <w:tc>
          <w:tcPr>
            <w:cnfStyle w:val="001000000000" w:firstRow="0" w:lastRow="0" w:firstColumn="1" w:lastColumn="0" w:oddVBand="0" w:evenVBand="0" w:oddHBand="0" w:evenHBand="0" w:firstRowFirstColumn="0" w:firstRowLastColumn="0" w:lastRowFirstColumn="0" w:lastRowLastColumn="0"/>
            <w:tcW w:w="3256" w:type="dxa"/>
          </w:tcPr>
          <w:p w14:paraId="2AF5EBF5" w14:textId="1F0E92B8" w:rsidR="00593DC7" w:rsidRDefault="00593DC7" w:rsidP="00593DC7">
            <w:proofErr w:type="spellStart"/>
            <w:r>
              <w:t>Genu</w:t>
            </w:r>
            <w:proofErr w:type="spellEnd"/>
            <w:r>
              <w:t xml:space="preserve"> varum</w:t>
            </w:r>
          </w:p>
        </w:tc>
        <w:tc>
          <w:tcPr>
            <w:tcW w:w="850" w:type="dxa"/>
          </w:tcPr>
          <w:p w14:paraId="3769E4AE" w14:textId="295C3FB4" w:rsidR="00593DC7" w:rsidRDefault="00E23D0D" w:rsidP="00593DC7">
            <w:pPr>
              <w:cnfStyle w:val="000000000000" w:firstRow="0" w:lastRow="0" w:firstColumn="0" w:lastColumn="0" w:oddVBand="0" w:evenVBand="0" w:oddHBand="0" w:evenHBand="0" w:firstRowFirstColumn="0" w:firstRowLastColumn="0" w:lastRowFirstColumn="0" w:lastRowLastColumn="0"/>
            </w:pPr>
            <w:r>
              <w:t>7</w:t>
            </w:r>
          </w:p>
        </w:tc>
        <w:tc>
          <w:tcPr>
            <w:tcW w:w="4956" w:type="dxa"/>
          </w:tcPr>
          <w:p w14:paraId="167D332D" w14:textId="12D27E41" w:rsidR="00593DC7" w:rsidRDefault="00593DC7" w:rsidP="00593DC7">
            <w:pPr>
              <w:cnfStyle w:val="000000000000" w:firstRow="0" w:lastRow="0" w:firstColumn="0" w:lastColumn="0" w:oddVBand="0" w:evenVBand="0" w:oddHBand="0" w:evenHBand="0" w:firstRowFirstColumn="0" w:firstRowLastColumn="0" w:lastRowFirstColumn="0" w:lastRowLastColumn="0"/>
            </w:pPr>
            <w:r>
              <w:t>Ostéotomie + agrafes Blunt</w:t>
            </w:r>
          </w:p>
        </w:tc>
      </w:tr>
      <w:tr w:rsidR="00593DC7" w14:paraId="300D18C8" w14:textId="77777777" w:rsidTr="009E6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57EA082" w14:textId="7418260E" w:rsidR="00593DC7" w:rsidRDefault="00593DC7" w:rsidP="00593DC7">
            <w:proofErr w:type="spellStart"/>
            <w:r>
              <w:t>Genu</w:t>
            </w:r>
            <w:proofErr w:type="spellEnd"/>
            <w:r>
              <w:t xml:space="preserve"> recurvatum </w:t>
            </w:r>
            <w:r w:rsidR="0033179E">
              <w:t xml:space="preserve">et luxation congénitale de genou </w:t>
            </w:r>
          </w:p>
        </w:tc>
        <w:tc>
          <w:tcPr>
            <w:tcW w:w="850" w:type="dxa"/>
          </w:tcPr>
          <w:p w14:paraId="15E09C42" w14:textId="7FE6AF4D" w:rsidR="00593DC7" w:rsidRDefault="0033179E" w:rsidP="00593DC7">
            <w:pPr>
              <w:cnfStyle w:val="000000100000" w:firstRow="0" w:lastRow="0" w:firstColumn="0" w:lastColumn="0" w:oddVBand="0" w:evenVBand="0" w:oddHBand="1" w:evenHBand="0" w:firstRowFirstColumn="0" w:firstRowLastColumn="0" w:lastRowFirstColumn="0" w:lastRowLastColumn="0"/>
            </w:pPr>
            <w:r>
              <w:t>3</w:t>
            </w:r>
          </w:p>
        </w:tc>
        <w:tc>
          <w:tcPr>
            <w:tcW w:w="4956" w:type="dxa"/>
          </w:tcPr>
          <w:p w14:paraId="64D73B5C" w14:textId="53CC3545" w:rsidR="00593DC7" w:rsidRDefault="00E54FDE" w:rsidP="00593DC7">
            <w:pPr>
              <w:cnfStyle w:val="000000100000" w:firstRow="0" w:lastRow="0" w:firstColumn="0" w:lastColumn="0" w:oddVBand="0" w:evenVBand="0" w:oddHBand="1" w:evenHBand="0" w:firstRowFirstColumn="0" w:firstRowLastColumn="0" w:lastRowFirstColumn="0" w:lastRowLastColumn="0"/>
            </w:pPr>
            <w:r w:rsidRPr="00593DC7">
              <w:t>Ostéotomie</w:t>
            </w:r>
            <w:r w:rsidR="00593DC7" w:rsidRPr="00593DC7">
              <w:t xml:space="preserve"> + plaque</w:t>
            </w:r>
          </w:p>
        </w:tc>
      </w:tr>
      <w:tr w:rsidR="00B00ECB" w14:paraId="187F2AB6" w14:textId="77777777" w:rsidTr="009E6F2D">
        <w:tc>
          <w:tcPr>
            <w:cnfStyle w:val="001000000000" w:firstRow="0" w:lastRow="0" w:firstColumn="1" w:lastColumn="0" w:oddVBand="0" w:evenVBand="0" w:oddHBand="0" w:evenHBand="0" w:firstRowFirstColumn="0" w:firstRowLastColumn="0" w:lastRowFirstColumn="0" w:lastRowLastColumn="0"/>
            <w:tcW w:w="3256" w:type="dxa"/>
          </w:tcPr>
          <w:p w14:paraId="3B1441B7" w14:textId="0265B0EB" w:rsidR="00B00ECB" w:rsidRDefault="00B00ECB" w:rsidP="00593DC7">
            <w:r>
              <w:t>Maladie de Blunt</w:t>
            </w:r>
          </w:p>
        </w:tc>
        <w:tc>
          <w:tcPr>
            <w:tcW w:w="850" w:type="dxa"/>
          </w:tcPr>
          <w:p w14:paraId="1329DEE7" w14:textId="6929F249" w:rsidR="00B00ECB" w:rsidRDefault="00B00ECB" w:rsidP="00593DC7">
            <w:pPr>
              <w:cnfStyle w:val="000000000000" w:firstRow="0" w:lastRow="0" w:firstColumn="0" w:lastColumn="0" w:oddVBand="0" w:evenVBand="0" w:oddHBand="0" w:evenHBand="0" w:firstRowFirstColumn="0" w:firstRowLastColumn="0" w:lastRowFirstColumn="0" w:lastRowLastColumn="0"/>
            </w:pPr>
            <w:r>
              <w:t>5</w:t>
            </w:r>
          </w:p>
        </w:tc>
        <w:tc>
          <w:tcPr>
            <w:tcW w:w="4956" w:type="dxa"/>
          </w:tcPr>
          <w:p w14:paraId="4858FA17" w14:textId="2676BFC9" w:rsidR="00B00ECB" w:rsidRPr="00593DC7" w:rsidRDefault="00B00ECB" w:rsidP="00593DC7">
            <w:pPr>
              <w:cnfStyle w:val="000000000000" w:firstRow="0" w:lastRow="0" w:firstColumn="0" w:lastColumn="0" w:oddVBand="0" w:evenVBand="0" w:oddHBand="0" w:evenHBand="0" w:firstRowFirstColumn="0" w:firstRowLastColumn="0" w:lastRowFirstColumn="0" w:lastRowLastColumn="0"/>
            </w:pPr>
            <w:r>
              <w:t xml:space="preserve">Ostéotomie+ agrafes </w:t>
            </w:r>
          </w:p>
        </w:tc>
      </w:tr>
      <w:tr w:rsidR="00BF24B1" w14:paraId="67EAE04E" w14:textId="77777777" w:rsidTr="009E6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28690A8" w14:textId="77777777" w:rsidR="00BF24B1" w:rsidRDefault="00BF24B1" w:rsidP="0035065C">
            <w:r>
              <w:t>Pseudarthrose congénitale</w:t>
            </w:r>
          </w:p>
        </w:tc>
        <w:tc>
          <w:tcPr>
            <w:tcW w:w="850" w:type="dxa"/>
          </w:tcPr>
          <w:p w14:paraId="3F685752" w14:textId="77777777" w:rsidR="00BF24B1" w:rsidRDefault="00BF24B1" w:rsidP="0035065C">
            <w:pPr>
              <w:cnfStyle w:val="000000100000" w:firstRow="0" w:lastRow="0" w:firstColumn="0" w:lastColumn="0" w:oddVBand="0" w:evenVBand="0" w:oddHBand="1" w:evenHBand="0" w:firstRowFirstColumn="0" w:firstRowLastColumn="0" w:lastRowFirstColumn="0" w:lastRowLastColumn="0"/>
            </w:pPr>
            <w:r>
              <w:t>1</w:t>
            </w:r>
          </w:p>
        </w:tc>
        <w:tc>
          <w:tcPr>
            <w:tcW w:w="4956" w:type="dxa"/>
          </w:tcPr>
          <w:p w14:paraId="20EAB9E9" w14:textId="77777777" w:rsidR="00BF24B1" w:rsidRDefault="00BF24B1" w:rsidP="0035065C">
            <w:pPr>
              <w:cnfStyle w:val="000000100000" w:firstRow="0" w:lastRow="0" w:firstColumn="0" w:lastColumn="0" w:oddVBand="0" w:evenVBand="0" w:oddHBand="1" w:evenHBand="0" w:firstRowFirstColumn="0" w:firstRowLastColumn="0" w:lastRowFirstColumn="0" w:lastRowLastColumn="0"/>
            </w:pPr>
            <w:r>
              <w:t xml:space="preserve">Ostéotomie + plaque </w:t>
            </w:r>
          </w:p>
        </w:tc>
      </w:tr>
      <w:tr w:rsidR="00BF24B1" w14:paraId="2D9587F7" w14:textId="77777777" w:rsidTr="009E6F2D">
        <w:tc>
          <w:tcPr>
            <w:cnfStyle w:val="001000000000" w:firstRow="0" w:lastRow="0" w:firstColumn="1" w:lastColumn="0" w:oddVBand="0" w:evenVBand="0" w:oddHBand="0" w:evenHBand="0" w:firstRowFirstColumn="0" w:firstRowLastColumn="0" w:lastRowFirstColumn="0" w:lastRowLastColumn="0"/>
            <w:tcW w:w="3256" w:type="dxa"/>
          </w:tcPr>
          <w:p w14:paraId="4C713DC6" w14:textId="6F6FDE74" w:rsidR="00B00ECB" w:rsidRDefault="00B00ECB" w:rsidP="00593DC7">
            <w:r>
              <w:t>Reprise ostéomyélite fémur</w:t>
            </w:r>
          </w:p>
        </w:tc>
        <w:tc>
          <w:tcPr>
            <w:tcW w:w="850" w:type="dxa"/>
          </w:tcPr>
          <w:p w14:paraId="2F5BBB82" w14:textId="31B60340" w:rsidR="00B00ECB" w:rsidRDefault="00B00ECB" w:rsidP="00593DC7">
            <w:pPr>
              <w:cnfStyle w:val="000000000000" w:firstRow="0" w:lastRow="0" w:firstColumn="0" w:lastColumn="0" w:oddVBand="0" w:evenVBand="0" w:oddHBand="0" w:evenHBand="0" w:firstRowFirstColumn="0" w:firstRowLastColumn="0" w:lastRowFirstColumn="0" w:lastRowLastColumn="0"/>
            </w:pPr>
            <w:r>
              <w:t>1</w:t>
            </w:r>
          </w:p>
        </w:tc>
        <w:tc>
          <w:tcPr>
            <w:tcW w:w="4956" w:type="dxa"/>
          </w:tcPr>
          <w:p w14:paraId="6D353740" w14:textId="6BB76A00" w:rsidR="00B00ECB" w:rsidRDefault="00B00ECB" w:rsidP="00593DC7">
            <w:pPr>
              <w:cnfStyle w:val="000000000000" w:firstRow="0" w:lastRow="0" w:firstColumn="0" w:lastColumn="0" w:oddVBand="0" w:evenVBand="0" w:oddHBand="0" w:evenHBand="0" w:firstRowFirstColumn="0" w:firstRowLastColumn="0" w:lastRowFirstColumn="0" w:lastRowLastColumn="0"/>
            </w:pPr>
            <w:r>
              <w:t xml:space="preserve">Prélèvement péroné controlatéral + Plaque + PRP </w:t>
            </w:r>
            <w:r w:rsidR="00C03EA2">
              <w:t>+ prélèvement 2 crêtes iliaques</w:t>
            </w:r>
          </w:p>
        </w:tc>
      </w:tr>
      <w:tr w:rsidR="00BF24B1" w14:paraId="59126080" w14:textId="77777777" w:rsidTr="009E6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8A0F269" w14:textId="6D1490A2" w:rsidR="00BF24B1" w:rsidRDefault="00BF24B1" w:rsidP="0035065C">
            <w:r>
              <w:t>Déplacement matériel fémur</w:t>
            </w:r>
            <w:r w:rsidR="00C03EA2">
              <w:t xml:space="preserve"> (clou fémur cassé)</w:t>
            </w:r>
          </w:p>
        </w:tc>
        <w:tc>
          <w:tcPr>
            <w:tcW w:w="850" w:type="dxa"/>
          </w:tcPr>
          <w:p w14:paraId="5180AF56" w14:textId="77777777" w:rsidR="00BF24B1" w:rsidRDefault="00BF24B1" w:rsidP="0035065C">
            <w:pPr>
              <w:cnfStyle w:val="000000100000" w:firstRow="0" w:lastRow="0" w:firstColumn="0" w:lastColumn="0" w:oddVBand="0" w:evenVBand="0" w:oddHBand="1" w:evenHBand="0" w:firstRowFirstColumn="0" w:firstRowLastColumn="0" w:lastRowFirstColumn="0" w:lastRowLastColumn="0"/>
            </w:pPr>
            <w:r>
              <w:t>1</w:t>
            </w:r>
          </w:p>
        </w:tc>
        <w:tc>
          <w:tcPr>
            <w:tcW w:w="4956" w:type="dxa"/>
          </w:tcPr>
          <w:p w14:paraId="50D3668F" w14:textId="77777777" w:rsidR="00BF24B1" w:rsidRDefault="00BF24B1" w:rsidP="0035065C">
            <w:pPr>
              <w:cnfStyle w:val="000000100000" w:firstRow="0" w:lastRow="0" w:firstColumn="0" w:lastColumn="0" w:oddVBand="0" w:evenVBand="0" w:oddHBand="1" w:evenHBand="0" w:firstRowFirstColumn="0" w:firstRowLastColumn="0" w:lastRowFirstColumn="0" w:lastRowLastColumn="0"/>
            </w:pPr>
            <w:r>
              <w:t xml:space="preserve">AMOS + mise en place plaque </w:t>
            </w:r>
          </w:p>
        </w:tc>
      </w:tr>
      <w:tr w:rsidR="009926BC" w14:paraId="48B3AC10" w14:textId="6EFA88C7" w:rsidTr="009E6F2D">
        <w:tc>
          <w:tcPr>
            <w:cnfStyle w:val="001000000000" w:firstRow="0" w:lastRow="0" w:firstColumn="1" w:lastColumn="0" w:oddVBand="0" w:evenVBand="0" w:oddHBand="0" w:evenHBand="0" w:firstRowFirstColumn="0" w:firstRowLastColumn="0" w:lastRowFirstColumn="0" w:lastRowLastColumn="0"/>
            <w:tcW w:w="3256" w:type="dxa"/>
          </w:tcPr>
          <w:p w14:paraId="0940B3C3" w14:textId="5422D887" w:rsidR="00593DC7" w:rsidRDefault="00593DC7" w:rsidP="00593DC7">
            <w:r>
              <w:t>Fractures non consolidées</w:t>
            </w:r>
          </w:p>
        </w:tc>
        <w:tc>
          <w:tcPr>
            <w:tcW w:w="850" w:type="dxa"/>
          </w:tcPr>
          <w:p w14:paraId="123CFC9C" w14:textId="1B59B669" w:rsidR="00593DC7" w:rsidRDefault="009926BC" w:rsidP="00593DC7">
            <w:pPr>
              <w:cnfStyle w:val="000000000000" w:firstRow="0" w:lastRow="0" w:firstColumn="0" w:lastColumn="0" w:oddVBand="0" w:evenVBand="0" w:oddHBand="0" w:evenHBand="0" w:firstRowFirstColumn="0" w:firstRowLastColumn="0" w:lastRowFirstColumn="0" w:lastRowLastColumn="0"/>
            </w:pPr>
            <w:r>
              <w:t>3</w:t>
            </w:r>
          </w:p>
        </w:tc>
        <w:tc>
          <w:tcPr>
            <w:tcW w:w="4956" w:type="dxa"/>
          </w:tcPr>
          <w:p w14:paraId="1C5E3B19" w14:textId="0AFAC342" w:rsidR="00593DC7" w:rsidRDefault="00593DC7" w:rsidP="00593DC7">
            <w:pPr>
              <w:cnfStyle w:val="000000000000" w:firstRow="0" w:lastRow="0" w:firstColumn="0" w:lastColumn="0" w:oddVBand="0" w:evenVBand="0" w:oddHBand="0" w:evenHBand="0" w:firstRowFirstColumn="0" w:firstRowLastColumn="0" w:lastRowFirstColumn="0" w:lastRowLastColumn="0"/>
            </w:pPr>
            <w:r>
              <w:t>Réduction + plaque</w:t>
            </w:r>
            <w:r w:rsidR="00B26299">
              <w:t xml:space="preserve">  (2</w:t>
            </w:r>
            <w:r w:rsidR="009926BC">
              <w:t xml:space="preserve"> clou</w:t>
            </w:r>
            <w:r w:rsidR="00B26299">
              <w:t>s</w:t>
            </w:r>
            <w:r w:rsidR="009926BC">
              <w:t xml:space="preserve"> fémur</w:t>
            </w:r>
            <w:r w:rsidR="006B1973">
              <w:t xml:space="preserve">+ 1 traction </w:t>
            </w:r>
            <w:r w:rsidR="009926BC">
              <w:t>)</w:t>
            </w:r>
          </w:p>
        </w:tc>
      </w:tr>
      <w:tr w:rsidR="009926BC" w14:paraId="3FC7A8DA" w14:textId="77777777" w:rsidTr="009E6F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FDE8D44" w14:textId="54068AB1" w:rsidR="00B00ECB" w:rsidRDefault="00B00ECB" w:rsidP="00593DC7">
            <w:r>
              <w:t>Luxation coude</w:t>
            </w:r>
          </w:p>
        </w:tc>
        <w:tc>
          <w:tcPr>
            <w:tcW w:w="850" w:type="dxa"/>
          </w:tcPr>
          <w:p w14:paraId="57DE3994" w14:textId="1A0390FA" w:rsidR="00B00ECB" w:rsidRDefault="00B00ECB" w:rsidP="00593DC7">
            <w:pPr>
              <w:cnfStyle w:val="000000100000" w:firstRow="0" w:lastRow="0" w:firstColumn="0" w:lastColumn="0" w:oddVBand="0" w:evenVBand="0" w:oddHBand="1" w:evenHBand="0" w:firstRowFirstColumn="0" w:firstRowLastColumn="0" w:lastRowFirstColumn="0" w:lastRowLastColumn="0"/>
            </w:pPr>
            <w:r>
              <w:t>1</w:t>
            </w:r>
          </w:p>
        </w:tc>
        <w:tc>
          <w:tcPr>
            <w:tcW w:w="4956" w:type="dxa"/>
          </w:tcPr>
          <w:p w14:paraId="0353C560" w14:textId="06E192BE" w:rsidR="00B00ECB" w:rsidRDefault="00B00ECB" w:rsidP="00593DC7">
            <w:pPr>
              <w:cnfStyle w:val="000000100000" w:firstRow="0" w:lastRow="0" w:firstColumn="0" w:lastColumn="0" w:oddVBand="0" w:evenVBand="0" w:oddHBand="1" w:evenHBand="0" w:firstRowFirstColumn="0" w:firstRowLastColumn="0" w:lastRowFirstColumn="0" w:lastRowLastColumn="0"/>
            </w:pPr>
            <w:r>
              <w:t xml:space="preserve">Réduction + broches </w:t>
            </w:r>
          </w:p>
        </w:tc>
      </w:tr>
      <w:tr w:rsidR="009926BC" w14:paraId="69E61558" w14:textId="77777777" w:rsidTr="009E6F2D">
        <w:tc>
          <w:tcPr>
            <w:cnfStyle w:val="001000000000" w:firstRow="0" w:lastRow="0" w:firstColumn="1" w:lastColumn="0" w:oddVBand="0" w:evenVBand="0" w:oddHBand="0" w:evenHBand="0" w:firstRowFirstColumn="0" w:firstRowLastColumn="0" w:lastRowFirstColumn="0" w:lastRowLastColumn="0"/>
            <w:tcW w:w="3256" w:type="dxa"/>
          </w:tcPr>
          <w:p w14:paraId="14FE258B" w14:textId="54F4FA52" w:rsidR="007B05B4" w:rsidRDefault="007B05B4" w:rsidP="00593DC7">
            <w:r>
              <w:t xml:space="preserve">Luxation hanche </w:t>
            </w:r>
          </w:p>
        </w:tc>
        <w:tc>
          <w:tcPr>
            <w:tcW w:w="850" w:type="dxa"/>
          </w:tcPr>
          <w:p w14:paraId="74F3040F" w14:textId="553403B7" w:rsidR="007B05B4" w:rsidRDefault="007B05B4" w:rsidP="00593DC7">
            <w:pPr>
              <w:cnfStyle w:val="000000000000" w:firstRow="0" w:lastRow="0" w:firstColumn="0" w:lastColumn="0" w:oddVBand="0" w:evenVBand="0" w:oddHBand="0" w:evenHBand="0" w:firstRowFirstColumn="0" w:firstRowLastColumn="0" w:lastRowFirstColumn="0" w:lastRowLastColumn="0"/>
            </w:pPr>
            <w:r>
              <w:t>1</w:t>
            </w:r>
          </w:p>
        </w:tc>
        <w:tc>
          <w:tcPr>
            <w:tcW w:w="4956" w:type="dxa"/>
          </w:tcPr>
          <w:p w14:paraId="29EFA6FE" w14:textId="5C51805F" w:rsidR="007B05B4" w:rsidRDefault="00E54FDE" w:rsidP="00593DC7">
            <w:pPr>
              <w:cnfStyle w:val="000000000000" w:firstRow="0" w:lastRow="0" w:firstColumn="0" w:lastColumn="0" w:oddVBand="0" w:evenVBand="0" w:oddHBand="0" w:evenHBand="0" w:firstRowFirstColumn="0" w:firstRowLastColumn="0" w:lastRowFirstColumn="0" w:lastRowLastColumn="0"/>
            </w:pPr>
            <w:r>
              <w:t>Résection</w:t>
            </w:r>
            <w:r w:rsidR="007B05B4">
              <w:t xml:space="preserve"> tête fémorale </w:t>
            </w:r>
            <w:r w:rsidR="00E23D0D">
              <w:t xml:space="preserve">+ pose de traction </w:t>
            </w:r>
          </w:p>
        </w:tc>
      </w:tr>
      <w:tr w:rsidR="009E6F2D" w:rsidRPr="009E6F2D" w14:paraId="5712356B" w14:textId="77777777" w:rsidTr="009E6F2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B0DFDC3" w14:textId="709821E9" w:rsidR="009E6F2D" w:rsidRPr="009E6F2D" w:rsidRDefault="009E6F2D" w:rsidP="00593DC7">
            <w:pPr>
              <w:rPr>
                <w:color w:val="000000" w:themeColor="text1"/>
              </w:rPr>
            </w:pPr>
            <w:r w:rsidRPr="009E6F2D">
              <w:rPr>
                <w:color w:val="000000" w:themeColor="text1"/>
              </w:rPr>
              <w:t>TOTAL PATIENTS</w:t>
            </w:r>
          </w:p>
        </w:tc>
        <w:tc>
          <w:tcPr>
            <w:tcW w:w="850" w:type="dxa"/>
          </w:tcPr>
          <w:p w14:paraId="62CD1647" w14:textId="1759D1E5" w:rsidR="009E6F2D" w:rsidRPr="009E6F2D" w:rsidRDefault="009E6F2D" w:rsidP="00593DC7">
            <w:pPr>
              <w:cnfStyle w:val="010000000000" w:firstRow="0" w:lastRow="1" w:firstColumn="0" w:lastColumn="0" w:oddVBand="0" w:evenVBand="0" w:oddHBand="0" w:evenHBand="0" w:firstRowFirstColumn="0" w:firstRowLastColumn="0" w:lastRowFirstColumn="0" w:lastRowLastColumn="0"/>
              <w:rPr>
                <w:color w:val="000000" w:themeColor="text1"/>
              </w:rPr>
            </w:pPr>
            <w:r w:rsidRPr="009E6F2D">
              <w:rPr>
                <w:color w:val="000000" w:themeColor="text1"/>
              </w:rPr>
              <w:t>64</w:t>
            </w:r>
          </w:p>
        </w:tc>
        <w:tc>
          <w:tcPr>
            <w:tcW w:w="4956" w:type="dxa"/>
          </w:tcPr>
          <w:p w14:paraId="70DC861F" w14:textId="77777777" w:rsidR="009E6F2D" w:rsidRPr="009E6F2D" w:rsidRDefault="009E6F2D" w:rsidP="00593DC7">
            <w:pPr>
              <w:cnfStyle w:val="010000000000" w:firstRow="0" w:lastRow="1" w:firstColumn="0" w:lastColumn="0" w:oddVBand="0" w:evenVBand="0" w:oddHBand="0" w:evenHBand="0" w:firstRowFirstColumn="0" w:firstRowLastColumn="0" w:lastRowFirstColumn="0" w:lastRowLastColumn="0"/>
              <w:rPr>
                <w:color w:val="000000" w:themeColor="text1"/>
              </w:rPr>
            </w:pPr>
          </w:p>
        </w:tc>
      </w:tr>
    </w:tbl>
    <w:p w14:paraId="5B1C13C7" w14:textId="382C2003" w:rsidR="002665D6" w:rsidRDefault="002665D6" w:rsidP="004E4AF7"/>
    <w:p w14:paraId="0FD4DB66" w14:textId="611A4368" w:rsidR="00593DC7" w:rsidRDefault="00C330D5" w:rsidP="004E4AF7">
      <w:pPr>
        <w:rPr>
          <w:b/>
          <w:bCs/>
        </w:rPr>
      </w:pPr>
      <w:r>
        <w:rPr>
          <w:b/>
          <w:bCs/>
        </w:rPr>
        <w:t xml:space="preserve">Préparation de plasma riche en plaquettes (PRP) </w:t>
      </w:r>
      <w:r w:rsidR="00593DC7" w:rsidRPr="00C330D5">
        <w:rPr>
          <w:b/>
          <w:bCs/>
        </w:rPr>
        <w:t xml:space="preserve">: </w:t>
      </w:r>
      <w:r w:rsidR="007B05B4" w:rsidRPr="00C330D5">
        <w:rPr>
          <w:b/>
          <w:bCs/>
        </w:rPr>
        <w:t>6</w:t>
      </w:r>
    </w:p>
    <w:p w14:paraId="4798E86A" w14:textId="6550255D" w:rsidR="00C03EA2" w:rsidRDefault="00C03EA2" w:rsidP="004E4AF7">
      <w:pPr>
        <w:rPr>
          <w:b/>
          <w:bCs/>
        </w:rPr>
      </w:pPr>
      <w:r>
        <w:rPr>
          <w:b/>
          <w:bCs/>
        </w:rPr>
        <w:t xml:space="preserve">Prélèvement crète iliaque pour fractures mal consolidées, pseudarthroses : </w:t>
      </w:r>
      <w:r w:rsidR="00015297">
        <w:rPr>
          <w:b/>
          <w:bCs/>
        </w:rPr>
        <w:t>5 (dont 1 bilatérale) </w:t>
      </w:r>
      <w:bookmarkStart w:id="1" w:name="_GoBack"/>
      <w:bookmarkEnd w:id="1"/>
    </w:p>
    <w:p w14:paraId="630525C2" w14:textId="578677D7" w:rsidR="00C03EA2" w:rsidRDefault="00C03EA2" w:rsidP="004E4AF7">
      <w:pPr>
        <w:rPr>
          <w:b/>
          <w:bCs/>
        </w:rPr>
      </w:pPr>
    </w:p>
    <w:p w14:paraId="5CB05051" w14:textId="77777777" w:rsidR="00C03EA2" w:rsidRPr="00C330D5" w:rsidRDefault="00C03EA2" w:rsidP="004E4AF7">
      <w:pPr>
        <w:rPr>
          <w:b/>
          <w:bCs/>
        </w:rPr>
      </w:pPr>
    </w:p>
    <w:p w14:paraId="48098EEC" w14:textId="77777777" w:rsidR="005E31B6" w:rsidRPr="005B7803" w:rsidRDefault="005E31B6" w:rsidP="004E4AF7"/>
    <w:sectPr w:rsidR="005E31B6" w:rsidRPr="005B7803" w:rsidSect="004F3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B66"/>
    <w:multiLevelType w:val="hybridMultilevel"/>
    <w:tmpl w:val="ADFC0EF6"/>
    <w:lvl w:ilvl="0" w:tplc="DE0E54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F5BAC"/>
    <w:multiLevelType w:val="hybridMultilevel"/>
    <w:tmpl w:val="297E5066"/>
    <w:lvl w:ilvl="0" w:tplc="DE0E54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C44545"/>
    <w:multiLevelType w:val="hybridMultilevel"/>
    <w:tmpl w:val="4044FEAE"/>
    <w:lvl w:ilvl="0" w:tplc="DE0E545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AB12AA"/>
    <w:multiLevelType w:val="hybridMultilevel"/>
    <w:tmpl w:val="11A0A25E"/>
    <w:lvl w:ilvl="0" w:tplc="DE0E54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25C0D"/>
    <w:multiLevelType w:val="hybridMultilevel"/>
    <w:tmpl w:val="E4EE4318"/>
    <w:lvl w:ilvl="0" w:tplc="DE0E545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E131A6"/>
    <w:multiLevelType w:val="hybridMultilevel"/>
    <w:tmpl w:val="825A4812"/>
    <w:lvl w:ilvl="0" w:tplc="DE0E54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135095"/>
    <w:multiLevelType w:val="hybridMultilevel"/>
    <w:tmpl w:val="64023F08"/>
    <w:lvl w:ilvl="0" w:tplc="DE0E54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3815BF"/>
    <w:multiLevelType w:val="hybridMultilevel"/>
    <w:tmpl w:val="B0F8CADE"/>
    <w:lvl w:ilvl="0" w:tplc="DE0E545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F82704"/>
    <w:multiLevelType w:val="hybridMultilevel"/>
    <w:tmpl w:val="14AA2BB6"/>
    <w:lvl w:ilvl="0" w:tplc="DE0E545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CF085F"/>
    <w:multiLevelType w:val="hybridMultilevel"/>
    <w:tmpl w:val="866A324C"/>
    <w:lvl w:ilvl="0" w:tplc="DE0E54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A65A96"/>
    <w:multiLevelType w:val="hybridMultilevel"/>
    <w:tmpl w:val="E18EC400"/>
    <w:lvl w:ilvl="0" w:tplc="DE0E54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4943E1"/>
    <w:multiLevelType w:val="hybridMultilevel"/>
    <w:tmpl w:val="A038345C"/>
    <w:lvl w:ilvl="0" w:tplc="DE0E54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8"/>
  </w:num>
  <w:num w:numId="6">
    <w:abstractNumId w:val="6"/>
  </w:num>
  <w:num w:numId="7">
    <w:abstractNumId w:val="1"/>
  </w:num>
  <w:num w:numId="8">
    <w:abstractNumId w:val="0"/>
  </w:num>
  <w:num w:numId="9">
    <w:abstractNumId w:val="10"/>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BE7"/>
    <w:rsid w:val="00015297"/>
    <w:rsid w:val="00067A3D"/>
    <w:rsid w:val="000822B2"/>
    <w:rsid w:val="002665D6"/>
    <w:rsid w:val="00290C3B"/>
    <w:rsid w:val="0029341F"/>
    <w:rsid w:val="003034EA"/>
    <w:rsid w:val="0033179E"/>
    <w:rsid w:val="003D71CF"/>
    <w:rsid w:val="003D76EB"/>
    <w:rsid w:val="004168EC"/>
    <w:rsid w:val="004E4AF7"/>
    <w:rsid w:val="004F3383"/>
    <w:rsid w:val="00506C23"/>
    <w:rsid w:val="00546830"/>
    <w:rsid w:val="00567799"/>
    <w:rsid w:val="00593DC7"/>
    <w:rsid w:val="005A2BC7"/>
    <w:rsid w:val="005B7803"/>
    <w:rsid w:val="005E31B6"/>
    <w:rsid w:val="006640CF"/>
    <w:rsid w:val="006B1973"/>
    <w:rsid w:val="006F59EE"/>
    <w:rsid w:val="00762026"/>
    <w:rsid w:val="007B05B4"/>
    <w:rsid w:val="00807BE9"/>
    <w:rsid w:val="0097524A"/>
    <w:rsid w:val="009926BC"/>
    <w:rsid w:val="009A47AC"/>
    <w:rsid w:val="009E6F2D"/>
    <w:rsid w:val="00A16D74"/>
    <w:rsid w:val="00A8228B"/>
    <w:rsid w:val="00AB60EB"/>
    <w:rsid w:val="00AF7BE7"/>
    <w:rsid w:val="00B00ECB"/>
    <w:rsid w:val="00B2221E"/>
    <w:rsid w:val="00B26299"/>
    <w:rsid w:val="00B35CCE"/>
    <w:rsid w:val="00B83C38"/>
    <w:rsid w:val="00BB7A55"/>
    <w:rsid w:val="00BF24B1"/>
    <w:rsid w:val="00C03EA2"/>
    <w:rsid w:val="00C330D5"/>
    <w:rsid w:val="00CB5D0C"/>
    <w:rsid w:val="00CE2CAF"/>
    <w:rsid w:val="00D1692A"/>
    <w:rsid w:val="00D45C71"/>
    <w:rsid w:val="00D520AA"/>
    <w:rsid w:val="00DB3E39"/>
    <w:rsid w:val="00DB617F"/>
    <w:rsid w:val="00E02511"/>
    <w:rsid w:val="00E23D0D"/>
    <w:rsid w:val="00E54FDE"/>
    <w:rsid w:val="00E55E5E"/>
    <w:rsid w:val="00E705DA"/>
    <w:rsid w:val="00EC1600"/>
    <w:rsid w:val="00EE17F8"/>
    <w:rsid w:val="00F664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7DCB"/>
  <w15:docId w15:val="{21C9EBAA-8F3A-4B13-AC3B-A31B1F94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E2C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BE7"/>
    <w:pPr>
      <w:ind w:left="720"/>
      <w:contextualSpacing/>
    </w:pPr>
  </w:style>
  <w:style w:type="character" w:customStyle="1" w:styleId="Titre1Car">
    <w:name w:val="Titre 1 Car"/>
    <w:basedOn w:val="Policepardfaut"/>
    <w:link w:val="Titre1"/>
    <w:uiPriority w:val="9"/>
    <w:rsid w:val="00CE2CAF"/>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30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5B7803"/>
    <w:pPr>
      <w:spacing w:after="0" w:line="240" w:lineRule="auto"/>
    </w:pPr>
  </w:style>
  <w:style w:type="table" w:customStyle="1" w:styleId="Grilledetableauclaire1">
    <w:name w:val="Grille de tableau claire1"/>
    <w:basedOn w:val="TableauNormal"/>
    <w:uiPriority w:val="40"/>
    <w:rsid w:val="0054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4-Accentuation11">
    <w:name w:val="Tableau Grille 4 - Accentuation 11"/>
    <w:basedOn w:val="TableauNormal"/>
    <w:uiPriority w:val="49"/>
    <w:rsid w:val="00C330D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2441</Words>
  <Characters>13431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fayolle</dc:creator>
  <cp:lastModifiedBy>laure fayolle</cp:lastModifiedBy>
  <cp:revision>3</cp:revision>
  <dcterms:created xsi:type="dcterms:W3CDTF">2020-02-16T18:35:00Z</dcterms:created>
  <dcterms:modified xsi:type="dcterms:W3CDTF">2020-02-16T18:37:00Z</dcterms:modified>
</cp:coreProperties>
</file>