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6C8" w:rsidRPr="002C6700" w:rsidRDefault="0084691B" w:rsidP="003C11E1">
      <w:pPr>
        <w:jc w:val="center"/>
        <w:rPr>
          <w:rFonts w:ascii="Arial" w:hAnsi="Arial" w:cs="Arial"/>
          <w:b/>
          <w:sz w:val="24"/>
          <w:szCs w:val="24"/>
          <w:u w:val="single"/>
        </w:rPr>
      </w:pPr>
      <w:r w:rsidRPr="002C6700">
        <w:rPr>
          <w:rFonts w:ascii="Arial" w:hAnsi="Arial" w:cs="Arial"/>
          <w:b/>
          <w:sz w:val="24"/>
          <w:szCs w:val="24"/>
          <w:u w:val="single"/>
        </w:rPr>
        <w:t>RAPPORT D’ANESTHESIE</w:t>
      </w:r>
    </w:p>
    <w:p w:rsidR="00C34AA8" w:rsidRPr="002C6700" w:rsidRDefault="00CE616C" w:rsidP="003C11E1">
      <w:pPr>
        <w:jc w:val="center"/>
        <w:rPr>
          <w:rFonts w:ascii="Arial" w:hAnsi="Arial" w:cs="Arial"/>
          <w:b/>
          <w:sz w:val="24"/>
          <w:szCs w:val="24"/>
          <w:u w:val="single"/>
        </w:rPr>
      </w:pPr>
      <w:r w:rsidRPr="002C6700">
        <w:rPr>
          <w:rFonts w:ascii="Arial" w:hAnsi="Arial" w:cs="Arial"/>
          <w:b/>
          <w:sz w:val="24"/>
          <w:szCs w:val="24"/>
          <w:u w:val="single"/>
        </w:rPr>
        <w:t>EDN mission</w:t>
      </w:r>
      <w:r w:rsidR="00966631" w:rsidRPr="002C6700">
        <w:rPr>
          <w:rFonts w:ascii="Arial" w:hAnsi="Arial" w:cs="Arial"/>
          <w:b/>
          <w:sz w:val="24"/>
          <w:szCs w:val="24"/>
          <w:u w:val="single"/>
        </w:rPr>
        <w:t xml:space="preserve"> </w:t>
      </w:r>
      <w:r w:rsidR="0084691B" w:rsidRPr="002C6700">
        <w:rPr>
          <w:rFonts w:ascii="Arial" w:hAnsi="Arial" w:cs="Arial"/>
          <w:b/>
          <w:sz w:val="24"/>
          <w:szCs w:val="24"/>
          <w:u w:val="single"/>
        </w:rPr>
        <w:t>MAXIME</w:t>
      </w:r>
      <w:r w:rsidR="00966631" w:rsidRPr="002C6700">
        <w:rPr>
          <w:rFonts w:ascii="Arial" w:hAnsi="Arial" w:cs="Arial"/>
          <w:b/>
          <w:sz w:val="24"/>
          <w:szCs w:val="24"/>
          <w:u w:val="single"/>
        </w:rPr>
        <w:t>,</w:t>
      </w:r>
      <w:r w:rsidR="00B616C8" w:rsidRPr="002C6700">
        <w:rPr>
          <w:rFonts w:ascii="Arial" w:hAnsi="Arial" w:cs="Arial"/>
          <w:b/>
          <w:sz w:val="24"/>
          <w:szCs w:val="24"/>
          <w:u w:val="single"/>
        </w:rPr>
        <w:t xml:space="preserve"> </w:t>
      </w:r>
      <w:r w:rsidR="00C34AA8" w:rsidRPr="002C6700">
        <w:rPr>
          <w:rFonts w:ascii="Arial" w:hAnsi="Arial" w:cs="Arial"/>
          <w:b/>
          <w:sz w:val="24"/>
          <w:szCs w:val="24"/>
          <w:u w:val="single"/>
        </w:rPr>
        <w:t>Clinique Santé Plus</w:t>
      </w:r>
    </w:p>
    <w:p w:rsidR="00BC7AEC" w:rsidRPr="002C6700" w:rsidRDefault="00BC7AEC" w:rsidP="003C11E1">
      <w:pPr>
        <w:jc w:val="center"/>
        <w:rPr>
          <w:rFonts w:ascii="Arial" w:hAnsi="Arial" w:cs="Arial"/>
          <w:b/>
          <w:sz w:val="24"/>
          <w:szCs w:val="24"/>
          <w:u w:val="single"/>
        </w:rPr>
      </w:pPr>
      <w:r w:rsidRPr="002C6700">
        <w:rPr>
          <w:rFonts w:ascii="Arial" w:hAnsi="Arial" w:cs="Arial"/>
          <w:b/>
          <w:sz w:val="24"/>
          <w:szCs w:val="24"/>
          <w:u w:val="single"/>
        </w:rPr>
        <w:t>Chirurgie maxillo-faciale</w:t>
      </w:r>
    </w:p>
    <w:p w:rsidR="00B616C8" w:rsidRPr="002C6700" w:rsidRDefault="0084691B" w:rsidP="003C11E1">
      <w:pPr>
        <w:jc w:val="center"/>
        <w:rPr>
          <w:rFonts w:ascii="Arial" w:hAnsi="Arial" w:cs="Arial"/>
          <w:b/>
          <w:sz w:val="24"/>
          <w:szCs w:val="24"/>
          <w:u w:val="single"/>
        </w:rPr>
      </w:pPr>
      <w:proofErr w:type="spellStart"/>
      <w:r w:rsidRPr="002C6700">
        <w:rPr>
          <w:rFonts w:ascii="Arial" w:hAnsi="Arial" w:cs="Arial"/>
          <w:b/>
          <w:sz w:val="24"/>
          <w:szCs w:val="24"/>
          <w:u w:val="single"/>
        </w:rPr>
        <w:t>Antsirabé</w:t>
      </w:r>
      <w:proofErr w:type="spellEnd"/>
      <w:r w:rsidR="00966631" w:rsidRPr="002C6700">
        <w:rPr>
          <w:rFonts w:ascii="Arial" w:hAnsi="Arial" w:cs="Arial"/>
          <w:b/>
          <w:sz w:val="24"/>
          <w:szCs w:val="24"/>
          <w:u w:val="single"/>
        </w:rPr>
        <w:t>,</w:t>
      </w:r>
      <w:r w:rsidR="0020543D" w:rsidRPr="002C6700">
        <w:rPr>
          <w:rFonts w:ascii="Arial" w:hAnsi="Arial" w:cs="Arial"/>
          <w:b/>
          <w:sz w:val="24"/>
          <w:szCs w:val="24"/>
          <w:u w:val="single"/>
        </w:rPr>
        <w:t xml:space="preserve"> </w:t>
      </w:r>
      <w:r w:rsidRPr="002C6700">
        <w:rPr>
          <w:rFonts w:ascii="Arial" w:hAnsi="Arial" w:cs="Arial"/>
          <w:b/>
          <w:sz w:val="24"/>
          <w:szCs w:val="24"/>
          <w:u w:val="single"/>
        </w:rPr>
        <w:t>Madagascar, Octobre 2017</w:t>
      </w:r>
    </w:p>
    <w:p w:rsidR="00B616C8" w:rsidRDefault="00B616C8" w:rsidP="00B616C8">
      <w:pPr>
        <w:rPr>
          <w:rFonts w:ascii="Arial" w:hAnsi="Arial" w:cs="Arial"/>
          <w:sz w:val="24"/>
          <w:szCs w:val="24"/>
        </w:rPr>
      </w:pPr>
    </w:p>
    <w:p w:rsidR="003C11E1" w:rsidRPr="003C11E1" w:rsidRDefault="003C11E1" w:rsidP="00B616C8">
      <w:pPr>
        <w:rPr>
          <w:rFonts w:ascii="Arial" w:hAnsi="Arial" w:cs="Arial"/>
          <w:sz w:val="24"/>
          <w:szCs w:val="24"/>
        </w:rPr>
      </w:pPr>
    </w:p>
    <w:p w:rsidR="00242D5C" w:rsidRPr="003C11E1" w:rsidRDefault="00242D5C" w:rsidP="003C11E1">
      <w:pPr>
        <w:jc w:val="both"/>
        <w:rPr>
          <w:rFonts w:ascii="Arial" w:hAnsi="Arial" w:cs="Arial"/>
          <w:sz w:val="24"/>
          <w:szCs w:val="24"/>
        </w:rPr>
      </w:pPr>
    </w:p>
    <w:p w:rsidR="007B2ED4" w:rsidRPr="002C6700" w:rsidRDefault="004B7F94" w:rsidP="002C6700">
      <w:pPr>
        <w:jc w:val="both"/>
        <w:rPr>
          <w:rFonts w:ascii="Arial" w:hAnsi="Arial" w:cs="Arial"/>
          <w:b/>
          <w:sz w:val="24"/>
          <w:szCs w:val="24"/>
        </w:rPr>
      </w:pPr>
      <w:r w:rsidRPr="002C6700">
        <w:rPr>
          <w:rFonts w:ascii="Arial" w:hAnsi="Arial" w:cs="Arial"/>
          <w:b/>
          <w:sz w:val="24"/>
          <w:szCs w:val="24"/>
        </w:rPr>
        <w:t>Consultation préopératoire :</w:t>
      </w:r>
    </w:p>
    <w:p w:rsidR="007B2ED4" w:rsidRDefault="0084691B" w:rsidP="003C11E1">
      <w:pPr>
        <w:pStyle w:val="Paragraphedeliste"/>
        <w:numPr>
          <w:ilvl w:val="0"/>
          <w:numId w:val="1"/>
        </w:numPr>
        <w:jc w:val="both"/>
        <w:rPr>
          <w:rFonts w:ascii="Arial" w:hAnsi="Arial" w:cs="Arial"/>
          <w:sz w:val="24"/>
          <w:szCs w:val="24"/>
        </w:rPr>
      </w:pPr>
      <w:r>
        <w:rPr>
          <w:rFonts w:ascii="Arial" w:hAnsi="Arial" w:cs="Arial"/>
          <w:sz w:val="24"/>
          <w:szCs w:val="24"/>
        </w:rPr>
        <w:t>Une centaine de</w:t>
      </w:r>
      <w:r w:rsidR="007B2ED4" w:rsidRPr="003C11E1">
        <w:rPr>
          <w:rFonts w:ascii="Arial" w:hAnsi="Arial" w:cs="Arial"/>
          <w:sz w:val="24"/>
          <w:szCs w:val="24"/>
        </w:rPr>
        <w:t xml:space="preserve"> consultants avec barrière du langage importante mais bonne c</w:t>
      </w:r>
      <w:r w:rsidR="004B7F94" w:rsidRPr="003C11E1">
        <w:rPr>
          <w:rFonts w:ascii="Arial" w:hAnsi="Arial" w:cs="Arial"/>
          <w:sz w:val="24"/>
          <w:szCs w:val="24"/>
        </w:rPr>
        <w:t xml:space="preserve">ompréhension grâce à la traduction par les </w:t>
      </w:r>
      <w:r>
        <w:rPr>
          <w:rFonts w:ascii="Arial" w:hAnsi="Arial" w:cs="Arial"/>
          <w:sz w:val="24"/>
          <w:szCs w:val="24"/>
        </w:rPr>
        <w:t>internes malgaches</w:t>
      </w:r>
      <w:r w:rsidR="004B7F94" w:rsidRPr="003C11E1">
        <w:rPr>
          <w:rFonts w:ascii="Arial" w:hAnsi="Arial" w:cs="Arial"/>
          <w:sz w:val="24"/>
          <w:szCs w:val="24"/>
        </w:rPr>
        <w:t>.</w:t>
      </w:r>
    </w:p>
    <w:p w:rsidR="00D4051C" w:rsidRDefault="00D4051C" w:rsidP="003C11E1">
      <w:pPr>
        <w:pStyle w:val="Paragraphedeliste"/>
        <w:numPr>
          <w:ilvl w:val="0"/>
          <w:numId w:val="1"/>
        </w:numPr>
        <w:jc w:val="both"/>
        <w:rPr>
          <w:rFonts w:ascii="Arial" w:hAnsi="Arial" w:cs="Arial"/>
          <w:sz w:val="24"/>
          <w:szCs w:val="24"/>
        </w:rPr>
      </w:pPr>
      <w:r>
        <w:rPr>
          <w:rFonts w:ascii="Arial" w:hAnsi="Arial" w:cs="Arial"/>
          <w:sz w:val="24"/>
          <w:szCs w:val="24"/>
        </w:rPr>
        <w:t>Consultation commune chirurgiens/anesthésistes et sur 2 salles avec établissement le soir même du programme opératoire ensemble</w:t>
      </w:r>
    </w:p>
    <w:p w:rsidR="00505F26" w:rsidRPr="003C11E1" w:rsidRDefault="00505F26" w:rsidP="00505F26">
      <w:pPr>
        <w:pStyle w:val="Paragraphedeliste"/>
        <w:jc w:val="both"/>
        <w:rPr>
          <w:rFonts w:ascii="Arial" w:hAnsi="Arial" w:cs="Arial"/>
          <w:sz w:val="24"/>
          <w:szCs w:val="24"/>
        </w:rPr>
      </w:pPr>
    </w:p>
    <w:p w:rsidR="00D4051C" w:rsidRDefault="00D4051C" w:rsidP="00D4051C">
      <w:pPr>
        <w:pStyle w:val="Paragraphedeliste"/>
        <w:numPr>
          <w:ilvl w:val="0"/>
          <w:numId w:val="1"/>
        </w:numPr>
        <w:jc w:val="both"/>
        <w:rPr>
          <w:rFonts w:ascii="Arial" w:hAnsi="Arial" w:cs="Arial"/>
          <w:sz w:val="24"/>
          <w:szCs w:val="24"/>
        </w:rPr>
      </w:pPr>
      <w:r w:rsidRPr="00D4051C">
        <w:rPr>
          <w:rFonts w:ascii="Arial" w:hAnsi="Arial" w:cs="Arial"/>
          <w:sz w:val="24"/>
          <w:szCs w:val="24"/>
        </w:rPr>
        <w:t>B</w:t>
      </w:r>
      <w:r w:rsidR="004B7F94" w:rsidRPr="00D4051C">
        <w:rPr>
          <w:rFonts w:ascii="Arial" w:hAnsi="Arial" w:cs="Arial"/>
          <w:sz w:val="24"/>
          <w:szCs w:val="24"/>
        </w:rPr>
        <w:t>onne</w:t>
      </w:r>
      <w:r>
        <w:rPr>
          <w:rFonts w:ascii="Arial" w:hAnsi="Arial" w:cs="Arial"/>
          <w:sz w:val="24"/>
          <w:szCs w:val="24"/>
        </w:rPr>
        <w:t xml:space="preserve"> organisation : </w:t>
      </w:r>
    </w:p>
    <w:p w:rsidR="00D4051C" w:rsidRDefault="00D4051C" w:rsidP="00D4051C">
      <w:pPr>
        <w:pStyle w:val="Paragraphedeliste"/>
        <w:numPr>
          <w:ilvl w:val="1"/>
          <w:numId w:val="1"/>
        </w:numPr>
        <w:jc w:val="both"/>
        <w:rPr>
          <w:rFonts w:ascii="Arial" w:hAnsi="Arial" w:cs="Arial"/>
          <w:sz w:val="24"/>
          <w:szCs w:val="24"/>
        </w:rPr>
      </w:pPr>
      <w:r w:rsidRPr="00D4051C">
        <w:rPr>
          <w:rFonts w:ascii="Arial" w:hAnsi="Arial" w:cs="Arial"/>
          <w:sz w:val="24"/>
          <w:szCs w:val="24"/>
        </w:rPr>
        <w:t>fiches d’anesthésies de la dernière mission</w:t>
      </w:r>
      <w:r w:rsidR="004B7F94" w:rsidRPr="00D4051C">
        <w:rPr>
          <w:rFonts w:ascii="Arial" w:hAnsi="Arial" w:cs="Arial"/>
          <w:sz w:val="24"/>
          <w:szCs w:val="24"/>
        </w:rPr>
        <w:t xml:space="preserve"> laissé</w:t>
      </w:r>
      <w:r w:rsidRPr="00D4051C">
        <w:rPr>
          <w:rFonts w:ascii="Arial" w:hAnsi="Arial" w:cs="Arial"/>
          <w:sz w:val="24"/>
          <w:szCs w:val="24"/>
        </w:rPr>
        <w:t>e</w:t>
      </w:r>
      <w:r>
        <w:rPr>
          <w:rFonts w:ascii="Arial" w:hAnsi="Arial" w:cs="Arial"/>
          <w:sz w:val="24"/>
          <w:szCs w:val="24"/>
        </w:rPr>
        <w:t>s sur place si reprise de patients</w:t>
      </w:r>
      <w:r w:rsidR="001A4733">
        <w:rPr>
          <w:rFonts w:ascii="Arial" w:hAnsi="Arial" w:cs="Arial"/>
          <w:sz w:val="24"/>
          <w:szCs w:val="24"/>
        </w:rPr>
        <w:t xml:space="preserve"> (et fiches de notre mission laissées également sur place dans l’armoire de la petite salle)</w:t>
      </w:r>
    </w:p>
    <w:p w:rsidR="00D4051C" w:rsidRDefault="00D4051C" w:rsidP="00D4051C">
      <w:pPr>
        <w:pStyle w:val="Paragraphedeliste"/>
        <w:numPr>
          <w:ilvl w:val="1"/>
          <w:numId w:val="1"/>
        </w:numPr>
        <w:jc w:val="both"/>
        <w:rPr>
          <w:rFonts w:ascii="Arial" w:hAnsi="Arial" w:cs="Arial"/>
          <w:sz w:val="24"/>
          <w:szCs w:val="24"/>
        </w:rPr>
      </w:pPr>
      <w:r>
        <w:rPr>
          <w:rFonts w:ascii="Arial" w:hAnsi="Arial" w:cs="Arial"/>
          <w:sz w:val="24"/>
          <w:szCs w:val="24"/>
        </w:rPr>
        <w:t xml:space="preserve">utilisation d’une seule feuille d’anesthésie comprenant la consultation, le type de </w:t>
      </w:r>
      <w:proofErr w:type="spellStart"/>
      <w:r>
        <w:rPr>
          <w:rFonts w:ascii="Arial" w:hAnsi="Arial" w:cs="Arial"/>
          <w:sz w:val="24"/>
          <w:szCs w:val="24"/>
        </w:rPr>
        <w:t>chir</w:t>
      </w:r>
      <w:proofErr w:type="spellEnd"/>
      <w:r>
        <w:rPr>
          <w:rFonts w:ascii="Arial" w:hAnsi="Arial" w:cs="Arial"/>
          <w:sz w:val="24"/>
          <w:szCs w:val="24"/>
        </w:rPr>
        <w:t>, le matériel et drogues à préparer, une zone pour les constantes per-op et une zone pour le post-op</w:t>
      </w:r>
      <w:r w:rsidR="001A4733">
        <w:rPr>
          <w:rFonts w:ascii="Arial" w:hAnsi="Arial" w:cs="Arial"/>
          <w:sz w:val="24"/>
          <w:szCs w:val="24"/>
        </w:rPr>
        <w:t xml:space="preserve"> (</w:t>
      </w:r>
      <w:proofErr w:type="spellStart"/>
      <w:r w:rsidR="001A4733">
        <w:rPr>
          <w:rFonts w:ascii="Arial" w:hAnsi="Arial" w:cs="Arial"/>
          <w:sz w:val="24"/>
          <w:szCs w:val="24"/>
        </w:rPr>
        <w:t>Cf</w:t>
      </w:r>
      <w:proofErr w:type="spellEnd"/>
      <w:r w:rsidR="001A4733">
        <w:rPr>
          <w:rFonts w:ascii="Arial" w:hAnsi="Arial" w:cs="Arial"/>
          <w:sz w:val="24"/>
          <w:szCs w:val="24"/>
        </w:rPr>
        <w:t xml:space="preserve"> fiches en annexe)</w:t>
      </w:r>
    </w:p>
    <w:p w:rsidR="00D4051C" w:rsidRDefault="00D4051C" w:rsidP="00D4051C">
      <w:pPr>
        <w:pStyle w:val="Paragraphedeliste"/>
        <w:numPr>
          <w:ilvl w:val="1"/>
          <w:numId w:val="1"/>
        </w:numPr>
        <w:jc w:val="both"/>
        <w:rPr>
          <w:rFonts w:ascii="Arial" w:hAnsi="Arial" w:cs="Arial"/>
          <w:sz w:val="24"/>
          <w:szCs w:val="24"/>
        </w:rPr>
      </w:pPr>
      <w:r>
        <w:rPr>
          <w:rFonts w:ascii="Arial" w:hAnsi="Arial" w:cs="Arial"/>
          <w:sz w:val="24"/>
          <w:szCs w:val="24"/>
        </w:rPr>
        <w:t>Mission en contexte de PESTE : avant la consultation chaque patient était vu à l’extérieur par un binôme malgache pour</w:t>
      </w:r>
      <w:r w:rsidR="00CD619A">
        <w:rPr>
          <w:rFonts w:ascii="Arial" w:hAnsi="Arial" w:cs="Arial"/>
          <w:sz w:val="24"/>
          <w:szCs w:val="24"/>
        </w:rPr>
        <w:t> : pesée, prise de température (si fièvre, examen clinique à part avec protection masque/gants et si doute avec peste : patient réorienté), inscription sur une fiche portant un numéro, le nom et prénom, l’âge et les données recueillies -&gt; GAIN de TEMPS ++ pour la consultation !</w:t>
      </w:r>
    </w:p>
    <w:p w:rsidR="004B7F94" w:rsidRDefault="001A4733" w:rsidP="00D4051C">
      <w:pPr>
        <w:pStyle w:val="Paragraphedeliste"/>
        <w:numPr>
          <w:ilvl w:val="0"/>
          <w:numId w:val="1"/>
        </w:numPr>
        <w:jc w:val="both"/>
        <w:rPr>
          <w:rFonts w:ascii="Arial" w:hAnsi="Arial" w:cs="Arial"/>
          <w:sz w:val="24"/>
          <w:szCs w:val="24"/>
        </w:rPr>
      </w:pPr>
      <w:r>
        <w:rPr>
          <w:rFonts w:ascii="Arial" w:hAnsi="Arial" w:cs="Arial"/>
          <w:sz w:val="24"/>
          <w:szCs w:val="24"/>
        </w:rPr>
        <w:t>Beaucoup de pédiatrie et de petite</w:t>
      </w:r>
      <w:r w:rsidR="004B7F94" w:rsidRPr="00D4051C">
        <w:rPr>
          <w:rFonts w:ascii="Arial" w:hAnsi="Arial" w:cs="Arial"/>
          <w:sz w:val="24"/>
          <w:szCs w:val="24"/>
        </w:rPr>
        <w:t xml:space="preserve"> pédiatrie</w:t>
      </w:r>
      <w:r w:rsidR="00242D5C" w:rsidRPr="00D4051C">
        <w:rPr>
          <w:rFonts w:ascii="Arial" w:hAnsi="Arial" w:cs="Arial"/>
          <w:sz w:val="24"/>
          <w:szCs w:val="24"/>
        </w:rPr>
        <w:t xml:space="preserve"> </w:t>
      </w:r>
    </w:p>
    <w:p w:rsidR="00505F26" w:rsidRPr="00D4051C" w:rsidRDefault="00505F26" w:rsidP="00505F26">
      <w:pPr>
        <w:pStyle w:val="Paragraphedeliste"/>
        <w:jc w:val="both"/>
        <w:rPr>
          <w:rFonts w:ascii="Arial" w:hAnsi="Arial" w:cs="Arial"/>
          <w:sz w:val="24"/>
          <w:szCs w:val="24"/>
        </w:rPr>
      </w:pPr>
    </w:p>
    <w:p w:rsidR="004B7F94" w:rsidRPr="003C11E1" w:rsidRDefault="001A4733"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1 cas de </w:t>
      </w:r>
      <w:proofErr w:type="spellStart"/>
      <w:r>
        <w:rPr>
          <w:rFonts w:ascii="Arial" w:hAnsi="Arial" w:cs="Arial"/>
          <w:sz w:val="24"/>
          <w:szCs w:val="24"/>
        </w:rPr>
        <w:t>N</w:t>
      </w:r>
      <w:r w:rsidR="004B7F94" w:rsidRPr="003C11E1">
        <w:rPr>
          <w:rFonts w:ascii="Arial" w:hAnsi="Arial" w:cs="Arial"/>
          <w:sz w:val="24"/>
          <w:szCs w:val="24"/>
        </w:rPr>
        <w:t>oma</w:t>
      </w:r>
      <w:proofErr w:type="spellEnd"/>
      <w:r w:rsidR="004B7F94" w:rsidRPr="003C11E1">
        <w:rPr>
          <w:rFonts w:ascii="Arial" w:hAnsi="Arial" w:cs="Arial"/>
          <w:sz w:val="24"/>
          <w:szCs w:val="24"/>
        </w:rPr>
        <w:t>.</w:t>
      </w:r>
    </w:p>
    <w:p w:rsidR="004B7F94" w:rsidRDefault="001A4733" w:rsidP="001A4733">
      <w:pPr>
        <w:pStyle w:val="Paragraphedeliste"/>
        <w:numPr>
          <w:ilvl w:val="0"/>
          <w:numId w:val="1"/>
        </w:numPr>
        <w:jc w:val="both"/>
        <w:rPr>
          <w:rFonts w:ascii="Arial" w:hAnsi="Arial" w:cs="Arial"/>
          <w:sz w:val="24"/>
          <w:szCs w:val="24"/>
        </w:rPr>
      </w:pPr>
      <w:r>
        <w:rPr>
          <w:rFonts w:ascii="Arial" w:hAnsi="Arial" w:cs="Arial"/>
          <w:sz w:val="24"/>
          <w:szCs w:val="24"/>
        </w:rPr>
        <w:t>1 patiente brûlée de la face opérée la mission précédente et reprise pour nouvelle greffe de peau à visée fonctionnelle : Ventilation et IOT difficiles les 2 fois (</w:t>
      </w:r>
      <w:proofErr w:type="spellStart"/>
      <w:r>
        <w:rPr>
          <w:rFonts w:ascii="Arial" w:hAnsi="Arial" w:cs="Arial"/>
          <w:sz w:val="24"/>
          <w:szCs w:val="24"/>
        </w:rPr>
        <w:t>cf</w:t>
      </w:r>
      <w:proofErr w:type="spellEnd"/>
      <w:r>
        <w:rPr>
          <w:rFonts w:ascii="Arial" w:hAnsi="Arial" w:cs="Arial"/>
          <w:sz w:val="24"/>
          <w:szCs w:val="24"/>
        </w:rPr>
        <w:t xml:space="preserve"> plus loin)</w:t>
      </w:r>
    </w:p>
    <w:p w:rsidR="00AB086C" w:rsidRDefault="00AB086C" w:rsidP="001A4733">
      <w:pPr>
        <w:pStyle w:val="Paragraphedeliste"/>
        <w:numPr>
          <w:ilvl w:val="0"/>
          <w:numId w:val="1"/>
        </w:numPr>
        <w:jc w:val="both"/>
        <w:rPr>
          <w:rFonts w:ascii="Arial" w:hAnsi="Arial" w:cs="Arial"/>
          <w:sz w:val="24"/>
          <w:szCs w:val="24"/>
        </w:rPr>
      </w:pPr>
      <w:r>
        <w:rPr>
          <w:rFonts w:ascii="Arial" w:hAnsi="Arial" w:cs="Arial"/>
          <w:sz w:val="24"/>
          <w:szCs w:val="24"/>
        </w:rPr>
        <w:t>1 tumeur géante de la face : biopsie seule effectuée</w:t>
      </w:r>
    </w:p>
    <w:p w:rsidR="00242D5C" w:rsidRPr="003C11E1" w:rsidRDefault="00242D5C" w:rsidP="003C11E1">
      <w:pPr>
        <w:jc w:val="both"/>
        <w:rPr>
          <w:rFonts w:ascii="Arial" w:hAnsi="Arial" w:cs="Arial"/>
          <w:sz w:val="24"/>
          <w:szCs w:val="24"/>
        </w:rPr>
      </w:pPr>
    </w:p>
    <w:p w:rsidR="00C56FB4" w:rsidRDefault="00C56FB4" w:rsidP="003C11E1">
      <w:pPr>
        <w:jc w:val="both"/>
        <w:rPr>
          <w:rFonts w:ascii="Arial" w:hAnsi="Arial" w:cs="Arial"/>
          <w:b/>
          <w:sz w:val="24"/>
          <w:szCs w:val="24"/>
        </w:rPr>
      </w:pPr>
      <w:r w:rsidRPr="003C11E1">
        <w:rPr>
          <w:rFonts w:ascii="Arial" w:hAnsi="Arial" w:cs="Arial"/>
          <w:b/>
          <w:sz w:val="24"/>
          <w:szCs w:val="24"/>
        </w:rPr>
        <w:t>Organisation </w:t>
      </w:r>
      <w:r w:rsidR="00242D5C">
        <w:rPr>
          <w:rFonts w:ascii="Arial" w:hAnsi="Arial" w:cs="Arial"/>
          <w:b/>
          <w:sz w:val="24"/>
          <w:szCs w:val="24"/>
        </w:rPr>
        <w:t xml:space="preserve">sur place </w:t>
      </w:r>
      <w:r w:rsidRPr="003C11E1">
        <w:rPr>
          <w:rFonts w:ascii="Arial" w:hAnsi="Arial" w:cs="Arial"/>
          <w:b/>
          <w:sz w:val="24"/>
          <w:szCs w:val="24"/>
        </w:rPr>
        <w:t>:</w:t>
      </w:r>
    </w:p>
    <w:p w:rsidR="00DD65EF" w:rsidRDefault="00DD65EF" w:rsidP="009577AB">
      <w:pPr>
        <w:pStyle w:val="Paragraphedeliste"/>
        <w:numPr>
          <w:ilvl w:val="0"/>
          <w:numId w:val="1"/>
        </w:numPr>
        <w:jc w:val="both"/>
        <w:rPr>
          <w:rFonts w:ascii="Arial" w:hAnsi="Arial" w:cs="Arial"/>
          <w:sz w:val="24"/>
          <w:szCs w:val="24"/>
        </w:rPr>
      </w:pPr>
      <w:r>
        <w:rPr>
          <w:rFonts w:ascii="Arial" w:hAnsi="Arial" w:cs="Arial"/>
          <w:sz w:val="24"/>
          <w:szCs w:val="24"/>
        </w:rPr>
        <w:t>Programme opératoire de la semaine affiché devant la clinique pour info des patients</w:t>
      </w:r>
    </w:p>
    <w:p w:rsidR="00DD65EF" w:rsidRDefault="00DD65EF" w:rsidP="009577AB">
      <w:pPr>
        <w:pStyle w:val="Paragraphedeliste"/>
        <w:numPr>
          <w:ilvl w:val="0"/>
          <w:numId w:val="1"/>
        </w:numPr>
        <w:jc w:val="both"/>
        <w:rPr>
          <w:rFonts w:ascii="Arial" w:hAnsi="Arial" w:cs="Arial"/>
          <w:sz w:val="24"/>
          <w:szCs w:val="24"/>
        </w:rPr>
      </w:pPr>
      <w:r>
        <w:rPr>
          <w:rFonts w:ascii="Arial" w:hAnsi="Arial" w:cs="Arial"/>
          <w:sz w:val="24"/>
          <w:szCs w:val="24"/>
        </w:rPr>
        <w:t xml:space="preserve">Programme opératoire du lendemain donné à Baby (qui va entrer en école d’infirmière, ancienne de l’association Sourire et </w:t>
      </w:r>
      <w:proofErr w:type="gramStart"/>
      <w:r>
        <w:rPr>
          <w:rFonts w:ascii="Arial" w:hAnsi="Arial" w:cs="Arial"/>
          <w:sz w:val="24"/>
          <w:szCs w:val="24"/>
        </w:rPr>
        <w:t>Aimer )</w:t>
      </w:r>
      <w:proofErr w:type="gramEnd"/>
      <w:r>
        <w:rPr>
          <w:rFonts w:ascii="Arial" w:hAnsi="Arial" w:cs="Arial"/>
          <w:sz w:val="24"/>
          <w:szCs w:val="24"/>
        </w:rPr>
        <w:t>, la veille au soir avec ordre de passage pour qu’à notre arrivée les premiers patients soient prêts : parfait fonctionnement</w:t>
      </w:r>
    </w:p>
    <w:p w:rsidR="00DD65EF" w:rsidRDefault="00DD65EF" w:rsidP="00DD65EF">
      <w:pPr>
        <w:pStyle w:val="Paragraphedeliste"/>
        <w:jc w:val="both"/>
        <w:rPr>
          <w:rFonts w:ascii="Arial" w:hAnsi="Arial" w:cs="Arial"/>
          <w:sz w:val="24"/>
          <w:szCs w:val="24"/>
        </w:rPr>
      </w:pPr>
    </w:p>
    <w:p w:rsidR="00DD65EF" w:rsidRDefault="00DD65EF" w:rsidP="009577AB">
      <w:pPr>
        <w:pStyle w:val="Paragraphedeliste"/>
        <w:numPr>
          <w:ilvl w:val="0"/>
          <w:numId w:val="1"/>
        </w:numPr>
        <w:jc w:val="both"/>
        <w:rPr>
          <w:rFonts w:ascii="Arial" w:hAnsi="Arial" w:cs="Arial"/>
          <w:sz w:val="24"/>
          <w:szCs w:val="24"/>
        </w:rPr>
      </w:pPr>
      <w:r>
        <w:rPr>
          <w:rFonts w:ascii="Arial" w:hAnsi="Arial" w:cs="Arial"/>
          <w:sz w:val="24"/>
          <w:szCs w:val="24"/>
        </w:rPr>
        <w:t xml:space="preserve">2 salles d’opérations : 1 petite salle et une grande salle communicants par une autre salle (stock matériel </w:t>
      </w:r>
      <w:proofErr w:type="spellStart"/>
      <w:r>
        <w:rPr>
          <w:rFonts w:ascii="Arial" w:hAnsi="Arial" w:cs="Arial"/>
          <w:sz w:val="24"/>
          <w:szCs w:val="24"/>
        </w:rPr>
        <w:t>chir</w:t>
      </w:r>
      <w:proofErr w:type="spellEnd"/>
      <w:r>
        <w:rPr>
          <w:rFonts w:ascii="Arial" w:hAnsi="Arial" w:cs="Arial"/>
          <w:sz w:val="24"/>
          <w:szCs w:val="24"/>
        </w:rPr>
        <w:t xml:space="preserve"> et stérilisation)</w:t>
      </w:r>
    </w:p>
    <w:p w:rsidR="00DD65EF" w:rsidRDefault="00DD65EF" w:rsidP="009577AB">
      <w:pPr>
        <w:pStyle w:val="Paragraphedeliste"/>
        <w:numPr>
          <w:ilvl w:val="0"/>
          <w:numId w:val="1"/>
        </w:numPr>
        <w:jc w:val="both"/>
        <w:rPr>
          <w:rFonts w:ascii="Arial" w:hAnsi="Arial" w:cs="Arial"/>
          <w:sz w:val="24"/>
          <w:szCs w:val="24"/>
        </w:rPr>
      </w:pPr>
      <w:r>
        <w:rPr>
          <w:rFonts w:ascii="Arial" w:hAnsi="Arial" w:cs="Arial"/>
          <w:sz w:val="24"/>
          <w:szCs w:val="24"/>
        </w:rPr>
        <w:t xml:space="preserve">1 salle de consultation/ stockage matériel </w:t>
      </w:r>
      <w:proofErr w:type="spellStart"/>
      <w:r>
        <w:rPr>
          <w:rFonts w:ascii="Arial" w:hAnsi="Arial" w:cs="Arial"/>
          <w:sz w:val="24"/>
          <w:szCs w:val="24"/>
        </w:rPr>
        <w:t>anesth</w:t>
      </w:r>
      <w:proofErr w:type="spellEnd"/>
      <w:r>
        <w:rPr>
          <w:rFonts w:ascii="Arial" w:hAnsi="Arial" w:cs="Arial"/>
          <w:sz w:val="24"/>
          <w:szCs w:val="24"/>
        </w:rPr>
        <w:t xml:space="preserve"> devenue salle de geste sous Locale et Hypnose (Hypnose pratiquée par Christine avec la collaboration et la formation de Mia et Fifa pour la traduction malgache qui deviendront totalement autonomes en fin de mission et assureront seules des hypnoses)</w:t>
      </w:r>
    </w:p>
    <w:p w:rsidR="009577AB" w:rsidRPr="009577AB" w:rsidRDefault="00C56FB4" w:rsidP="009577AB">
      <w:pPr>
        <w:pStyle w:val="Paragraphedeliste"/>
        <w:numPr>
          <w:ilvl w:val="0"/>
          <w:numId w:val="1"/>
        </w:numPr>
        <w:jc w:val="both"/>
        <w:rPr>
          <w:rFonts w:ascii="Arial" w:hAnsi="Arial" w:cs="Arial"/>
          <w:sz w:val="24"/>
          <w:szCs w:val="24"/>
        </w:rPr>
      </w:pPr>
      <w:r w:rsidRPr="003C11E1">
        <w:rPr>
          <w:rFonts w:ascii="Arial" w:hAnsi="Arial" w:cs="Arial"/>
          <w:sz w:val="24"/>
          <w:szCs w:val="24"/>
        </w:rPr>
        <w:lastRenderedPageBreak/>
        <w:t xml:space="preserve">2 chambres de </w:t>
      </w:r>
      <w:r w:rsidR="00C34AA8">
        <w:rPr>
          <w:rFonts w:ascii="Arial" w:hAnsi="Arial" w:cs="Arial"/>
          <w:sz w:val="24"/>
          <w:szCs w:val="24"/>
        </w:rPr>
        <w:t>3</w:t>
      </w:r>
      <w:r w:rsidRPr="003C11E1">
        <w:rPr>
          <w:rFonts w:ascii="Arial" w:hAnsi="Arial" w:cs="Arial"/>
          <w:sz w:val="24"/>
          <w:szCs w:val="24"/>
        </w:rPr>
        <w:t xml:space="preserve"> lits disponibles pour les patients opérés</w:t>
      </w:r>
      <w:r w:rsidR="00C34AA8">
        <w:rPr>
          <w:rFonts w:ascii="Arial" w:hAnsi="Arial" w:cs="Arial"/>
          <w:sz w:val="24"/>
          <w:szCs w:val="24"/>
        </w:rPr>
        <w:t xml:space="preserve"> du jour</w:t>
      </w:r>
      <w:r w:rsidR="00703166">
        <w:rPr>
          <w:rFonts w:ascii="Arial" w:hAnsi="Arial" w:cs="Arial"/>
          <w:sz w:val="24"/>
          <w:szCs w:val="24"/>
        </w:rPr>
        <w:t>, proches des salles de bloc</w:t>
      </w:r>
      <w:r w:rsidR="00C34AA8">
        <w:rPr>
          <w:rFonts w:ascii="Arial" w:hAnsi="Arial" w:cs="Arial"/>
          <w:sz w:val="24"/>
          <w:szCs w:val="24"/>
        </w:rPr>
        <w:t xml:space="preserve"> et d’autr</w:t>
      </w:r>
      <w:r w:rsidR="00703166">
        <w:rPr>
          <w:rFonts w:ascii="Arial" w:hAnsi="Arial" w:cs="Arial"/>
          <w:sz w:val="24"/>
          <w:szCs w:val="24"/>
        </w:rPr>
        <w:t>e</w:t>
      </w:r>
      <w:r w:rsidR="00DD65EF">
        <w:rPr>
          <w:rFonts w:ascii="Arial" w:hAnsi="Arial" w:cs="Arial"/>
          <w:sz w:val="24"/>
          <w:szCs w:val="24"/>
        </w:rPr>
        <w:t>s</w:t>
      </w:r>
      <w:r w:rsidR="00703166">
        <w:rPr>
          <w:rFonts w:ascii="Arial" w:hAnsi="Arial" w:cs="Arial"/>
          <w:sz w:val="24"/>
          <w:szCs w:val="24"/>
        </w:rPr>
        <w:t xml:space="preserve"> chambres disponibles</w:t>
      </w:r>
      <w:r w:rsidR="00C34AA8">
        <w:rPr>
          <w:rFonts w:ascii="Arial" w:hAnsi="Arial" w:cs="Arial"/>
          <w:sz w:val="24"/>
          <w:szCs w:val="24"/>
        </w:rPr>
        <w:t xml:space="preserve"> dans la clinique</w:t>
      </w:r>
      <w:r w:rsidRPr="003C11E1">
        <w:rPr>
          <w:rFonts w:ascii="Arial" w:hAnsi="Arial" w:cs="Arial"/>
          <w:sz w:val="24"/>
          <w:szCs w:val="24"/>
        </w:rPr>
        <w:t>.</w:t>
      </w:r>
    </w:p>
    <w:p w:rsidR="009577AB" w:rsidRDefault="009577AB" w:rsidP="009577AB">
      <w:pPr>
        <w:pStyle w:val="Paragraphedeliste"/>
        <w:numPr>
          <w:ilvl w:val="0"/>
          <w:numId w:val="1"/>
        </w:numPr>
        <w:jc w:val="both"/>
        <w:rPr>
          <w:rFonts w:ascii="Arial" w:hAnsi="Arial" w:cs="Arial"/>
          <w:sz w:val="24"/>
          <w:szCs w:val="24"/>
        </w:rPr>
      </w:pPr>
      <w:r>
        <w:rPr>
          <w:rFonts w:ascii="Arial" w:hAnsi="Arial" w:cs="Arial"/>
          <w:sz w:val="24"/>
          <w:szCs w:val="24"/>
        </w:rPr>
        <w:t xml:space="preserve">1 </w:t>
      </w:r>
      <w:r w:rsidR="00703166">
        <w:rPr>
          <w:rFonts w:ascii="Arial" w:hAnsi="Arial" w:cs="Arial"/>
          <w:sz w:val="24"/>
          <w:szCs w:val="24"/>
        </w:rPr>
        <w:t>salle de réveil</w:t>
      </w:r>
      <w:r w:rsidR="00505F26">
        <w:rPr>
          <w:rFonts w:ascii="Arial" w:hAnsi="Arial" w:cs="Arial"/>
          <w:sz w:val="24"/>
          <w:szCs w:val="24"/>
        </w:rPr>
        <w:t xml:space="preserve"> avec 2 lits (prise O2 murale) fonctionnelle</w:t>
      </w:r>
      <w:r w:rsidR="00703166">
        <w:rPr>
          <w:rFonts w:ascii="Arial" w:hAnsi="Arial" w:cs="Arial"/>
          <w:sz w:val="24"/>
          <w:szCs w:val="24"/>
        </w:rPr>
        <w:t xml:space="preserve">, extubation en salle et surveillance ensuite en salle réveil par </w:t>
      </w:r>
      <w:r w:rsidR="00C47DEF">
        <w:rPr>
          <w:rFonts w:ascii="Arial" w:hAnsi="Arial" w:cs="Arial"/>
          <w:sz w:val="24"/>
          <w:szCs w:val="24"/>
        </w:rPr>
        <w:t>Baby</w:t>
      </w:r>
      <w:r w:rsidR="00DD65EF">
        <w:rPr>
          <w:rFonts w:ascii="Arial" w:hAnsi="Arial" w:cs="Arial"/>
          <w:sz w:val="24"/>
          <w:szCs w:val="24"/>
        </w:rPr>
        <w:t>,</w:t>
      </w:r>
      <w:r w:rsidR="00C47DEF">
        <w:rPr>
          <w:rFonts w:ascii="Arial" w:hAnsi="Arial" w:cs="Arial"/>
          <w:sz w:val="24"/>
          <w:szCs w:val="24"/>
        </w:rPr>
        <w:t xml:space="preserve"> aidée de Fifa et Mia et d’autres locaux.</w:t>
      </w:r>
    </w:p>
    <w:p w:rsidR="00DD65EF" w:rsidRDefault="00DD65EF" w:rsidP="00DD65EF">
      <w:pPr>
        <w:pStyle w:val="Paragraphedeliste"/>
        <w:jc w:val="both"/>
        <w:rPr>
          <w:rFonts w:ascii="Arial" w:hAnsi="Arial" w:cs="Arial"/>
          <w:sz w:val="24"/>
          <w:szCs w:val="24"/>
        </w:rPr>
      </w:pPr>
    </w:p>
    <w:p w:rsidR="00C47DEF" w:rsidRPr="009577AB" w:rsidRDefault="00C47DEF" w:rsidP="009577AB">
      <w:pPr>
        <w:pStyle w:val="Paragraphedeliste"/>
        <w:numPr>
          <w:ilvl w:val="0"/>
          <w:numId w:val="1"/>
        </w:numPr>
        <w:jc w:val="both"/>
        <w:rPr>
          <w:rFonts w:ascii="Arial" w:hAnsi="Arial" w:cs="Arial"/>
          <w:sz w:val="24"/>
          <w:szCs w:val="24"/>
        </w:rPr>
      </w:pPr>
      <w:r>
        <w:rPr>
          <w:rFonts w:ascii="Arial" w:hAnsi="Arial" w:cs="Arial"/>
          <w:sz w:val="24"/>
          <w:szCs w:val="24"/>
        </w:rPr>
        <w:t>Soins et pansements assurés par les locaux de la clinique.</w:t>
      </w:r>
    </w:p>
    <w:p w:rsidR="00C56FB4" w:rsidRDefault="00C56FB4" w:rsidP="003C11E1">
      <w:pPr>
        <w:pStyle w:val="Paragraphedeliste"/>
        <w:numPr>
          <w:ilvl w:val="0"/>
          <w:numId w:val="1"/>
        </w:numPr>
        <w:jc w:val="both"/>
        <w:rPr>
          <w:rFonts w:ascii="Arial" w:hAnsi="Arial" w:cs="Arial"/>
          <w:sz w:val="24"/>
          <w:szCs w:val="24"/>
        </w:rPr>
      </w:pPr>
      <w:r w:rsidRPr="003C11E1">
        <w:rPr>
          <w:rFonts w:ascii="Arial" w:hAnsi="Arial" w:cs="Arial"/>
          <w:sz w:val="24"/>
          <w:szCs w:val="24"/>
        </w:rPr>
        <w:t>Patients rappelés  pour la grande consultation.</w:t>
      </w:r>
    </w:p>
    <w:p w:rsidR="00DD65EF" w:rsidRPr="003C11E1" w:rsidRDefault="00DD65EF" w:rsidP="00DD65EF">
      <w:pPr>
        <w:pStyle w:val="Paragraphedeliste"/>
        <w:jc w:val="both"/>
        <w:rPr>
          <w:rFonts w:ascii="Arial" w:hAnsi="Arial" w:cs="Arial"/>
          <w:sz w:val="24"/>
          <w:szCs w:val="24"/>
        </w:rPr>
      </w:pPr>
    </w:p>
    <w:p w:rsidR="00C56FB4" w:rsidRDefault="00C56FB4" w:rsidP="003C11E1">
      <w:pPr>
        <w:pStyle w:val="Paragraphedeliste"/>
        <w:numPr>
          <w:ilvl w:val="0"/>
          <w:numId w:val="1"/>
        </w:numPr>
        <w:jc w:val="both"/>
        <w:rPr>
          <w:rFonts w:ascii="Arial" w:hAnsi="Arial" w:cs="Arial"/>
          <w:sz w:val="24"/>
          <w:szCs w:val="24"/>
        </w:rPr>
      </w:pPr>
      <w:r w:rsidRPr="003C11E1">
        <w:rPr>
          <w:rFonts w:ascii="Arial" w:hAnsi="Arial" w:cs="Arial"/>
          <w:sz w:val="24"/>
          <w:szCs w:val="24"/>
        </w:rPr>
        <w:t xml:space="preserve">Matériel laissé en salle d’opération la nuit sans problème, </w:t>
      </w:r>
      <w:proofErr w:type="spellStart"/>
      <w:r w:rsidR="00CE2493">
        <w:rPr>
          <w:rFonts w:ascii="Arial" w:hAnsi="Arial" w:cs="Arial"/>
          <w:sz w:val="24"/>
          <w:szCs w:val="24"/>
        </w:rPr>
        <w:t>stétho</w:t>
      </w:r>
      <w:proofErr w:type="spellEnd"/>
      <w:r w:rsidR="00CE2493">
        <w:rPr>
          <w:rFonts w:ascii="Arial" w:hAnsi="Arial" w:cs="Arial"/>
          <w:sz w:val="24"/>
          <w:szCs w:val="24"/>
        </w:rPr>
        <w:t xml:space="preserve"> et drogues laissés dans l’armoire fermée à clé</w:t>
      </w:r>
      <w:r w:rsidR="00920544">
        <w:rPr>
          <w:rFonts w:ascii="Arial" w:hAnsi="Arial" w:cs="Arial"/>
          <w:sz w:val="24"/>
          <w:szCs w:val="24"/>
        </w:rPr>
        <w:t> ; pas de vol.</w:t>
      </w:r>
    </w:p>
    <w:p w:rsidR="00CE2493" w:rsidRPr="00CE2493" w:rsidRDefault="00CE2493" w:rsidP="00CE2493">
      <w:pPr>
        <w:pStyle w:val="Paragraphedeliste"/>
        <w:rPr>
          <w:rFonts w:ascii="Arial" w:hAnsi="Arial" w:cs="Arial"/>
          <w:sz w:val="24"/>
          <w:szCs w:val="24"/>
        </w:rPr>
      </w:pPr>
    </w:p>
    <w:p w:rsidR="003C11E1" w:rsidRDefault="00CE2493" w:rsidP="003C11E1">
      <w:pPr>
        <w:pStyle w:val="Paragraphedeliste"/>
        <w:numPr>
          <w:ilvl w:val="0"/>
          <w:numId w:val="1"/>
        </w:numPr>
        <w:jc w:val="both"/>
        <w:rPr>
          <w:rFonts w:ascii="Arial" w:hAnsi="Arial" w:cs="Arial"/>
          <w:sz w:val="24"/>
          <w:szCs w:val="24"/>
        </w:rPr>
      </w:pPr>
      <w:proofErr w:type="spellStart"/>
      <w:r>
        <w:rPr>
          <w:rFonts w:ascii="Arial" w:hAnsi="Arial" w:cs="Arial"/>
          <w:sz w:val="24"/>
          <w:szCs w:val="24"/>
        </w:rPr>
        <w:t>Frederich</w:t>
      </w:r>
      <w:proofErr w:type="spellEnd"/>
      <w:r>
        <w:rPr>
          <w:rFonts w:ascii="Arial" w:hAnsi="Arial" w:cs="Arial"/>
          <w:sz w:val="24"/>
          <w:szCs w:val="24"/>
        </w:rPr>
        <w:t>, salarié de la clinique, très disponible, rapide et efficace</w:t>
      </w:r>
      <w:r w:rsidR="003C11E1" w:rsidRPr="003C11E1">
        <w:rPr>
          <w:rFonts w:ascii="Arial" w:hAnsi="Arial" w:cs="Arial"/>
          <w:sz w:val="24"/>
          <w:szCs w:val="24"/>
        </w:rPr>
        <w:t xml:space="preserve"> pour le ména</w:t>
      </w:r>
      <w:r w:rsidR="003618EE">
        <w:rPr>
          <w:rFonts w:ascii="Arial" w:hAnsi="Arial" w:cs="Arial"/>
          <w:sz w:val="24"/>
          <w:szCs w:val="24"/>
        </w:rPr>
        <w:t>ge</w:t>
      </w:r>
      <w:r w:rsidR="003C11E1" w:rsidRPr="003C11E1">
        <w:rPr>
          <w:rFonts w:ascii="Arial" w:hAnsi="Arial" w:cs="Arial"/>
          <w:sz w:val="24"/>
          <w:szCs w:val="24"/>
        </w:rPr>
        <w:t xml:space="preserve"> </w:t>
      </w:r>
      <w:r>
        <w:rPr>
          <w:rFonts w:ascii="Arial" w:hAnsi="Arial" w:cs="Arial"/>
          <w:sz w:val="24"/>
          <w:szCs w:val="24"/>
        </w:rPr>
        <w:t>+++</w:t>
      </w:r>
    </w:p>
    <w:p w:rsidR="00CE2493" w:rsidRDefault="00CE2493" w:rsidP="003C11E1">
      <w:pPr>
        <w:pStyle w:val="Paragraphedeliste"/>
        <w:numPr>
          <w:ilvl w:val="0"/>
          <w:numId w:val="1"/>
        </w:numPr>
        <w:jc w:val="both"/>
        <w:rPr>
          <w:rFonts w:ascii="Arial" w:hAnsi="Arial" w:cs="Arial"/>
          <w:sz w:val="24"/>
          <w:szCs w:val="24"/>
        </w:rPr>
      </w:pPr>
      <w:r>
        <w:rPr>
          <w:rFonts w:ascii="Arial" w:hAnsi="Arial" w:cs="Arial"/>
          <w:sz w:val="24"/>
          <w:szCs w:val="24"/>
        </w:rPr>
        <w:t>Internes locaux, étudiants très intéressés, aides opératoire, formation pour pose de VVP, ventilation, intubation…</w:t>
      </w:r>
    </w:p>
    <w:p w:rsidR="00CE2493" w:rsidRPr="003C11E1" w:rsidRDefault="00CE2493" w:rsidP="00CE2493">
      <w:pPr>
        <w:pStyle w:val="Paragraphedeliste"/>
        <w:jc w:val="both"/>
        <w:rPr>
          <w:rFonts w:ascii="Arial" w:hAnsi="Arial" w:cs="Arial"/>
          <w:sz w:val="24"/>
          <w:szCs w:val="24"/>
        </w:rPr>
      </w:pPr>
    </w:p>
    <w:p w:rsidR="00C56FB4" w:rsidRDefault="00C56FB4" w:rsidP="003C11E1">
      <w:pPr>
        <w:jc w:val="both"/>
        <w:rPr>
          <w:rFonts w:ascii="Arial" w:hAnsi="Arial" w:cs="Arial"/>
          <w:sz w:val="24"/>
          <w:szCs w:val="24"/>
        </w:rPr>
      </w:pPr>
    </w:p>
    <w:p w:rsidR="00242D5C" w:rsidRPr="003C11E1" w:rsidRDefault="00242D5C" w:rsidP="003C11E1">
      <w:pPr>
        <w:jc w:val="both"/>
        <w:rPr>
          <w:rFonts w:ascii="Arial" w:hAnsi="Arial" w:cs="Arial"/>
          <w:sz w:val="24"/>
          <w:szCs w:val="24"/>
        </w:rPr>
      </w:pPr>
    </w:p>
    <w:p w:rsidR="002B2DBC" w:rsidRPr="003C11E1" w:rsidRDefault="002B2DBC" w:rsidP="003C11E1">
      <w:pPr>
        <w:jc w:val="both"/>
        <w:rPr>
          <w:rFonts w:ascii="Arial" w:hAnsi="Arial" w:cs="Arial"/>
          <w:b/>
          <w:sz w:val="24"/>
          <w:szCs w:val="24"/>
        </w:rPr>
      </w:pPr>
      <w:r w:rsidRPr="003C11E1">
        <w:rPr>
          <w:rFonts w:ascii="Arial" w:hAnsi="Arial" w:cs="Arial"/>
          <w:b/>
          <w:sz w:val="24"/>
          <w:szCs w:val="24"/>
        </w:rPr>
        <w:t>Matériel :</w:t>
      </w:r>
      <w:r w:rsidR="005465E7">
        <w:rPr>
          <w:rFonts w:ascii="Arial" w:hAnsi="Arial" w:cs="Arial"/>
          <w:b/>
          <w:sz w:val="24"/>
          <w:szCs w:val="24"/>
        </w:rPr>
        <w:t xml:space="preserve"> </w:t>
      </w:r>
      <w:proofErr w:type="spellStart"/>
      <w:r w:rsidR="005465E7">
        <w:rPr>
          <w:rFonts w:ascii="Arial" w:hAnsi="Arial" w:cs="Arial"/>
          <w:b/>
          <w:sz w:val="24"/>
          <w:szCs w:val="24"/>
        </w:rPr>
        <w:t>cf</w:t>
      </w:r>
      <w:proofErr w:type="spellEnd"/>
      <w:r w:rsidR="005465E7">
        <w:rPr>
          <w:rFonts w:ascii="Arial" w:hAnsi="Arial" w:cs="Arial"/>
          <w:b/>
          <w:sz w:val="24"/>
          <w:szCs w:val="24"/>
        </w:rPr>
        <w:t xml:space="preserve"> tableau</w:t>
      </w:r>
    </w:p>
    <w:p w:rsidR="006110C1" w:rsidRDefault="006110C1" w:rsidP="003C11E1">
      <w:pPr>
        <w:pStyle w:val="Paragraphedeliste"/>
        <w:numPr>
          <w:ilvl w:val="0"/>
          <w:numId w:val="1"/>
        </w:numPr>
        <w:jc w:val="both"/>
        <w:rPr>
          <w:rFonts w:ascii="Arial" w:hAnsi="Arial" w:cs="Arial"/>
          <w:sz w:val="24"/>
          <w:szCs w:val="24"/>
        </w:rPr>
      </w:pPr>
      <w:r w:rsidRPr="006110C1">
        <w:rPr>
          <w:rFonts w:ascii="Arial" w:hAnsi="Arial" w:cs="Arial"/>
          <w:sz w:val="24"/>
          <w:szCs w:val="24"/>
        </w:rPr>
        <w:t>1 respirateur</w:t>
      </w:r>
      <w:r w:rsidR="002B2DBC" w:rsidRPr="006110C1">
        <w:rPr>
          <w:rFonts w:ascii="Arial" w:hAnsi="Arial" w:cs="Arial"/>
          <w:sz w:val="24"/>
          <w:szCs w:val="24"/>
        </w:rPr>
        <w:t xml:space="preserve"> de transport </w:t>
      </w:r>
      <w:r>
        <w:rPr>
          <w:rFonts w:ascii="Arial" w:hAnsi="Arial" w:cs="Arial"/>
          <w:sz w:val="24"/>
          <w:szCs w:val="24"/>
        </w:rPr>
        <w:t>(petite salle)</w:t>
      </w:r>
      <w:r w:rsidR="001034AB">
        <w:rPr>
          <w:rFonts w:ascii="Arial" w:hAnsi="Arial" w:cs="Arial"/>
          <w:sz w:val="24"/>
          <w:szCs w:val="24"/>
        </w:rPr>
        <w:t xml:space="preserve"> </w:t>
      </w:r>
    </w:p>
    <w:p w:rsidR="001034AB" w:rsidRDefault="001034AB"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1 aspirateur de mucosités en partage </w:t>
      </w:r>
      <w:proofErr w:type="spellStart"/>
      <w:r>
        <w:rPr>
          <w:rFonts w:ascii="Arial" w:hAnsi="Arial" w:cs="Arial"/>
          <w:sz w:val="24"/>
          <w:szCs w:val="24"/>
        </w:rPr>
        <w:t>chir</w:t>
      </w:r>
      <w:proofErr w:type="spellEnd"/>
      <w:r>
        <w:rPr>
          <w:rFonts w:ascii="Arial" w:hAnsi="Arial" w:cs="Arial"/>
          <w:sz w:val="24"/>
          <w:szCs w:val="24"/>
        </w:rPr>
        <w:t>/</w:t>
      </w:r>
      <w:proofErr w:type="spellStart"/>
      <w:r>
        <w:rPr>
          <w:rFonts w:ascii="Arial" w:hAnsi="Arial" w:cs="Arial"/>
          <w:sz w:val="24"/>
          <w:szCs w:val="24"/>
        </w:rPr>
        <w:t>anesth</w:t>
      </w:r>
      <w:proofErr w:type="spellEnd"/>
      <w:r>
        <w:rPr>
          <w:rFonts w:ascii="Arial" w:hAnsi="Arial" w:cs="Arial"/>
          <w:sz w:val="24"/>
          <w:szCs w:val="24"/>
        </w:rPr>
        <w:t xml:space="preserve"> dans petite salle (emmené et laissé sur place)</w:t>
      </w:r>
    </w:p>
    <w:p w:rsidR="001034AB" w:rsidRDefault="001034AB"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1 aspiration dans grande salle, en partage </w:t>
      </w:r>
      <w:proofErr w:type="spellStart"/>
      <w:r>
        <w:rPr>
          <w:rFonts w:ascii="Arial" w:hAnsi="Arial" w:cs="Arial"/>
          <w:sz w:val="24"/>
          <w:szCs w:val="24"/>
        </w:rPr>
        <w:t>chir</w:t>
      </w:r>
      <w:proofErr w:type="spellEnd"/>
      <w:r>
        <w:rPr>
          <w:rFonts w:ascii="Arial" w:hAnsi="Arial" w:cs="Arial"/>
          <w:sz w:val="24"/>
          <w:szCs w:val="24"/>
        </w:rPr>
        <w:t>/</w:t>
      </w:r>
      <w:proofErr w:type="spellStart"/>
      <w:r>
        <w:rPr>
          <w:rFonts w:ascii="Arial" w:hAnsi="Arial" w:cs="Arial"/>
          <w:sz w:val="24"/>
          <w:szCs w:val="24"/>
        </w:rPr>
        <w:t>anesth</w:t>
      </w:r>
      <w:proofErr w:type="spellEnd"/>
    </w:p>
    <w:p w:rsidR="002B2DBC" w:rsidRPr="006110C1" w:rsidRDefault="006110C1" w:rsidP="003C11E1">
      <w:pPr>
        <w:pStyle w:val="Paragraphedeliste"/>
        <w:numPr>
          <w:ilvl w:val="0"/>
          <w:numId w:val="1"/>
        </w:numPr>
        <w:jc w:val="both"/>
        <w:rPr>
          <w:rFonts w:ascii="Arial" w:hAnsi="Arial" w:cs="Arial"/>
          <w:sz w:val="24"/>
          <w:szCs w:val="24"/>
        </w:rPr>
      </w:pPr>
      <w:r>
        <w:rPr>
          <w:rFonts w:ascii="Arial" w:hAnsi="Arial" w:cs="Arial"/>
          <w:sz w:val="24"/>
          <w:szCs w:val="24"/>
        </w:rPr>
        <w:t>1 cuve de SEVOFLURANE que nous avons emmenée</w:t>
      </w:r>
      <w:r w:rsidR="005465E7">
        <w:rPr>
          <w:rFonts w:ascii="Arial" w:hAnsi="Arial" w:cs="Arial"/>
          <w:sz w:val="24"/>
          <w:szCs w:val="24"/>
        </w:rPr>
        <w:t xml:space="preserve"> et laissée sur place</w:t>
      </w:r>
      <w:r>
        <w:rPr>
          <w:rFonts w:ascii="Arial" w:hAnsi="Arial" w:cs="Arial"/>
          <w:sz w:val="24"/>
          <w:szCs w:val="24"/>
        </w:rPr>
        <w:t xml:space="preserve"> (grande salle) (</w:t>
      </w:r>
      <w:r w:rsidR="002B2DBC" w:rsidRPr="006110C1">
        <w:rPr>
          <w:rFonts w:ascii="Arial" w:hAnsi="Arial" w:cs="Arial"/>
          <w:sz w:val="24"/>
          <w:szCs w:val="24"/>
        </w:rPr>
        <w:t>1 cuve d’</w:t>
      </w:r>
      <w:r w:rsidR="00242D5C" w:rsidRPr="006110C1">
        <w:rPr>
          <w:rFonts w:ascii="Arial" w:hAnsi="Arial" w:cs="Arial"/>
          <w:sz w:val="24"/>
          <w:szCs w:val="24"/>
        </w:rPr>
        <w:t>HALOTANE</w:t>
      </w:r>
      <w:r w:rsidR="002B2DBC" w:rsidRPr="006110C1">
        <w:rPr>
          <w:rFonts w:ascii="Arial" w:hAnsi="Arial" w:cs="Arial"/>
          <w:sz w:val="24"/>
          <w:szCs w:val="24"/>
        </w:rPr>
        <w:t xml:space="preserve"> disponible </w:t>
      </w:r>
      <w:r w:rsidR="005465E7">
        <w:rPr>
          <w:rFonts w:ascii="Arial" w:hAnsi="Arial" w:cs="Arial"/>
          <w:sz w:val="24"/>
          <w:szCs w:val="24"/>
        </w:rPr>
        <w:t>aussi</w:t>
      </w:r>
      <w:r>
        <w:rPr>
          <w:rFonts w:ascii="Arial" w:hAnsi="Arial" w:cs="Arial"/>
          <w:sz w:val="24"/>
          <w:szCs w:val="24"/>
        </w:rPr>
        <w:t xml:space="preserve"> sur place si besoin</w:t>
      </w:r>
      <w:r w:rsidR="005465E7">
        <w:rPr>
          <w:rFonts w:ascii="Arial" w:hAnsi="Arial" w:cs="Arial"/>
          <w:sz w:val="24"/>
          <w:szCs w:val="24"/>
        </w:rPr>
        <w:t>, appartenant à la clinique</w:t>
      </w:r>
      <w:r>
        <w:rPr>
          <w:rFonts w:ascii="Arial" w:hAnsi="Arial" w:cs="Arial"/>
          <w:sz w:val="24"/>
          <w:szCs w:val="24"/>
        </w:rPr>
        <w:t>)</w:t>
      </w:r>
    </w:p>
    <w:p w:rsidR="003C11E1" w:rsidRDefault="005465E7" w:rsidP="003C11E1">
      <w:pPr>
        <w:pStyle w:val="Paragraphedeliste"/>
        <w:numPr>
          <w:ilvl w:val="0"/>
          <w:numId w:val="1"/>
        </w:numPr>
        <w:jc w:val="both"/>
        <w:rPr>
          <w:rFonts w:ascii="Arial" w:hAnsi="Arial" w:cs="Arial"/>
          <w:sz w:val="24"/>
          <w:szCs w:val="24"/>
        </w:rPr>
      </w:pPr>
      <w:r>
        <w:rPr>
          <w:rFonts w:ascii="Arial" w:hAnsi="Arial" w:cs="Arial"/>
          <w:sz w:val="24"/>
          <w:szCs w:val="24"/>
        </w:rPr>
        <w:t>3</w:t>
      </w:r>
      <w:r w:rsidR="003618EE">
        <w:rPr>
          <w:rFonts w:ascii="Arial" w:hAnsi="Arial" w:cs="Arial"/>
          <w:sz w:val="24"/>
          <w:szCs w:val="24"/>
        </w:rPr>
        <w:t xml:space="preserve"> pousses-seringues électriques (</w:t>
      </w:r>
      <w:r>
        <w:rPr>
          <w:rFonts w:ascii="Arial" w:hAnsi="Arial" w:cs="Arial"/>
          <w:sz w:val="24"/>
          <w:szCs w:val="24"/>
        </w:rPr>
        <w:t>laissés sur place</w:t>
      </w:r>
      <w:r w:rsidR="003618EE">
        <w:rPr>
          <w:rFonts w:ascii="Arial" w:hAnsi="Arial" w:cs="Arial"/>
          <w:sz w:val="24"/>
          <w:szCs w:val="24"/>
        </w:rPr>
        <w:t>).</w:t>
      </w:r>
    </w:p>
    <w:p w:rsidR="007C24C1" w:rsidRDefault="005465E7" w:rsidP="003C11E1">
      <w:pPr>
        <w:pStyle w:val="Paragraphedeliste"/>
        <w:numPr>
          <w:ilvl w:val="0"/>
          <w:numId w:val="1"/>
        </w:numPr>
        <w:jc w:val="both"/>
        <w:rPr>
          <w:rFonts w:ascii="Arial" w:hAnsi="Arial" w:cs="Arial"/>
          <w:sz w:val="24"/>
          <w:szCs w:val="24"/>
        </w:rPr>
      </w:pPr>
      <w:r>
        <w:rPr>
          <w:rFonts w:ascii="Arial" w:hAnsi="Arial" w:cs="Arial"/>
          <w:sz w:val="24"/>
          <w:szCs w:val="24"/>
        </w:rPr>
        <w:t>2</w:t>
      </w:r>
      <w:r w:rsidR="007C24C1">
        <w:rPr>
          <w:rFonts w:ascii="Arial" w:hAnsi="Arial" w:cs="Arial"/>
          <w:sz w:val="24"/>
          <w:szCs w:val="24"/>
        </w:rPr>
        <w:t xml:space="preserve"> scope</w:t>
      </w:r>
      <w:r>
        <w:rPr>
          <w:rFonts w:ascii="Arial" w:hAnsi="Arial" w:cs="Arial"/>
          <w:sz w:val="24"/>
          <w:szCs w:val="24"/>
        </w:rPr>
        <w:t xml:space="preserve"> type « </w:t>
      </w:r>
      <w:proofErr w:type="spellStart"/>
      <w:r>
        <w:rPr>
          <w:rFonts w:ascii="Arial" w:hAnsi="Arial" w:cs="Arial"/>
          <w:sz w:val="24"/>
          <w:szCs w:val="24"/>
        </w:rPr>
        <w:t>propaq</w:t>
      </w:r>
      <w:proofErr w:type="spellEnd"/>
      <w:r>
        <w:rPr>
          <w:rFonts w:ascii="Arial" w:hAnsi="Arial" w:cs="Arial"/>
          <w:sz w:val="24"/>
          <w:szCs w:val="24"/>
        </w:rPr>
        <w:t> »</w:t>
      </w:r>
      <w:r w:rsidR="007C24C1">
        <w:rPr>
          <w:rFonts w:ascii="Arial" w:hAnsi="Arial" w:cs="Arial"/>
          <w:sz w:val="24"/>
          <w:szCs w:val="24"/>
        </w:rPr>
        <w:t xml:space="preserve"> </w:t>
      </w:r>
      <w:r>
        <w:rPr>
          <w:rFonts w:ascii="Arial" w:hAnsi="Arial" w:cs="Arial"/>
          <w:sz w:val="24"/>
          <w:szCs w:val="24"/>
        </w:rPr>
        <w:t>avec tensiomètre et 2</w:t>
      </w:r>
      <w:r w:rsidR="007C24C1">
        <w:rPr>
          <w:rFonts w:ascii="Arial" w:hAnsi="Arial" w:cs="Arial"/>
          <w:sz w:val="24"/>
          <w:szCs w:val="24"/>
        </w:rPr>
        <w:t xml:space="preserve"> </w:t>
      </w:r>
      <w:proofErr w:type="spellStart"/>
      <w:r w:rsidR="007C24C1">
        <w:rPr>
          <w:rFonts w:ascii="Arial" w:hAnsi="Arial" w:cs="Arial"/>
          <w:sz w:val="24"/>
          <w:szCs w:val="24"/>
        </w:rPr>
        <w:t>saturomètres</w:t>
      </w:r>
      <w:proofErr w:type="spellEnd"/>
      <w:r w:rsidR="007C24C1">
        <w:rPr>
          <w:rFonts w:ascii="Arial" w:hAnsi="Arial" w:cs="Arial"/>
          <w:sz w:val="24"/>
          <w:szCs w:val="24"/>
        </w:rPr>
        <w:t xml:space="preserve"> portatifs </w:t>
      </w:r>
      <w:r>
        <w:rPr>
          <w:rFonts w:ascii="Arial" w:hAnsi="Arial" w:cs="Arial"/>
          <w:sz w:val="24"/>
          <w:szCs w:val="24"/>
        </w:rPr>
        <w:t>pour le SSPI</w:t>
      </w:r>
    </w:p>
    <w:p w:rsidR="003C11E1" w:rsidRDefault="005465E7" w:rsidP="003C11E1">
      <w:pPr>
        <w:pStyle w:val="Paragraphedeliste"/>
        <w:numPr>
          <w:ilvl w:val="0"/>
          <w:numId w:val="1"/>
        </w:numPr>
        <w:jc w:val="both"/>
        <w:rPr>
          <w:rFonts w:ascii="Arial" w:hAnsi="Arial" w:cs="Arial"/>
          <w:sz w:val="24"/>
          <w:szCs w:val="24"/>
        </w:rPr>
      </w:pPr>
      <w:r>
        <w:rPr>
          <w:rFonts w:ascii="Arial" w:hAnsi="Arial" w:cs="Arial"/>
          <w:sz w:val="24"/>
          <w:szCs w:val="24"/>
        </w:rPr>
        <w:t>1</w:t>
      </w:r>
      <w:r w:rsidR="003C11E1">
        <w:rPr>
          <w:rFonts w:ascii="Arial" w:hAnsi="Arial" w:cs="Arial"/>
          <w:sz w:val="24"/>
          <w:szCs w:val="24"/>
        </w:rPr>
        <w:t xml:space="preserve"> fibroscope.</w:t>
      </w:r>
    </w:p>
    <w:p w:rsidR="002C6700" w:rsidRPr="003C11E1" w:rsidRDefault="0082087A" w:rsidP="003C11E1">
      <w:pPr>
        <w:jc w:val="both"/>
        <w:rPr>
          <w:rFonts w:ascii="Arial" w:hAnsi="Arial" w:cs="Arial"/>
          <w:sz w:val="24"/>
          <w:szCs w:val="24"/>
        </w:rPr>
      </w:pPr>
      <w:r>
        <w:rPr>
          <w:rFonts w:ascii="Arial" w:hAnsi="Arial" w:cs="Arial"/>
          <w:sz w:val="24"/>
          <w:szCs w:val="24"/>
        </w:rPr>
        <w:t xml:space="preserve">NB : du </w:t>
      </w:r>
      <w:proofErr w:type="spellStart"/>
      <w:r>
        <w:rPr>
          <w:rFonts w:ascii="Arial" w:hAnsi="Arial" w:cs="Arial"/>
          <w:sz w:val="24"/>
          <w:szCs w:val="24"/>
        </w:rPr>
        <w:t>Propofol</w:t>
      </w:r>
      <w:proofErr w:type="spellEnd"/>
      <w:r>
        <w:rPr>
          <w:rFonts w:ascii="Arial" w:hAnsi="Arial" w:cs="Arial"/>
          <w:sz w:val="24"/>
          <w:szCs w:val="24"/>
        </w:rPr>
        <w:t xml:space="preserve"> laissé sur place avait disparu… Dr </w:t>
      </w:r>
      <w:proofErr w:type="spellStart"/>
      <w:r w:rsidR="002C6700">
        <w:rPr>
          <w:rFonts w:ascii="Arial" w:hAnsi="Arial" w:cs="Arial"/>
          <w:sz w:val="24"/>
          <w:szCs w:val="24"/>
        </w:rPr>
        <w:t>Rakotoson</w:t>
      </w:r>
      <w:proofErr w:type="spellEnd"/>
      <w:r w:rsidR="002C6700">
        <w:rPr>
          <w:rFonts w:ascii="Arial" w:hAnsi="Arial" w:cs="Arial"/>
          <w:sz w:val="24"/>
          <w:szCs w:val="24"/>
        </w:rPr>
        <w:t xml:space="preserve"> </w:t>
      </w:r>
      <w:r>
        <w:rPr>
          <w:rFonts w:ascii="Arial" w:hAnsi="Arial" w:cs="Arial"/>
          <w:sz w:val="24"/>
          <w:szCs w:val="24"/>
        </w:rPr>
        <w:t xml:space="preserve">Benjamin nous en a </w:t>
      </w:r>
      <w:proofErr w:type="gramStart"/>
      <w:r>
        <w:rPr>
          <w:rFonts w:ascii="Arial" w:hAnsi="Arial" w:cs="Arial"/>
          <w:sz w:val="24"/>
          <w:szCs w:val="24"/>
        </w:rPr>
        <w:t>racheté</w:t>
      </w:r>
      <w:proofErr w:type="gramEnd"/>
    </w:p>
    <w:p w:rsidR="003C6717" w:rsidRPr="003C11E1" w:rsidRDefault="003C6717" w:rsidP="003C11E1">
      <w:pPr>
        <w:jc w:val="both"/>
        <w:rPr>
          <w:rFonts w:ascii="Arial" w:hAnsi="Arial" w:cs="Arial"/>
          <w:b/>
          <w:sz w:val="24"/>
          <w:szCs w:val="24"/>
        </w:rPr>
      </w:pPr>
      <w:r w:rsidRPr="003C11E1">
        <w:rPr>
          <w:rFonts w:ascii="Arial" w:hAnsi="Arial" w:cs="Arial"/>
          <w:b/>
          <w:sz w:val="24"/>
          <w:szCs w:val="24"/>
        </w:rPr>
        <w:t>Bilans biologiques :</w:t>
      </w:r>
    </w:p>
    <w:p w:rsidR="003C11E1" w:rsidRDefault="003618EE"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VIH </w:t>
      </w:r>
      <w:r w:rsidR="003C6717" w:rsidRPr="003C11E1">
        <w:rPr>
          <w:rFonts w:ascii="Arial" w:hAnsi="Arial" w:cs="Arial"/>
          <w:sz w:val="24"/>
          <w:szCs w:val="24"/>
        </w:rPr>
        <w:t>pour tout le monde</w:t>
      </w:r>
      <w:r w:rsidR="00BA4AB2">
        <w:rPr>
          <w:rFonts w:ascii="Arial" w:hAnsi="Arial" w:cs="Arial"/>
          <w:sz w:val="24"/>
          <w:szCs w:val="24"/>
        </w:rPr>
        <w:t xml:space="preserve"> : résultats rapides </w:t>
      </w:r>
    </w:p>
    <w:p w:rsidR="00BA4AB2" w:rsidRDefault="00BA4AB2" w:rsidP="003C11E1">
      <w:pPr>
        <w:pStyle w:val="Paragraphedeliste"/>
        <w:numPr>
          <w:ilvl w:val="0"/>
          <w:numId w:val="1"/>
        </w:numPr>
        <w:jc w:val="both"/>
        <w:rPr>
          <w:rFonts w:ascii="Arial" w:hAnsi="Arial" w:cs="Arial"/>
          <w:sz w:val="24"/>
          <w:szCs w:val="24"/>
        </w:rPr>
      </w:pPr>
      <w:proofErr w:type="spellStart"/>
      <w:r>
        <w:rPr>
          <w:rFonts w:ascii="Arial" w:hAnsi="Arial" w:cs="Arial"/>
          <w:sz w:val="24"/>
          <w:szCs w:val="24"/>
        </w:rPr>
        <w:t>Coag</w:t>
      </w:r>
      <w:proofErr w:type="spellEnd"/>
      <w:r>
        <w:rPr>
          <w:rFonts w:ascii="Arial" w:hAnsi="Arial" w:cs="Arial"/>
          <w:sz w:val="24"/>
          <w:szCs w:val="24"/>
        </w:rPr>
        <w:t> : Temps de saignement et temps de coagulation disponibles rapidement</w:t>
      </w:r>
    </w:p>
    <w:p w:rsidR="00BA4AB2" w:rsidRDefault="00BA4AB2"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Si besoin : </w:t>
      </w:r>
      <w:proofErr w:type="spellStart"/>
      <w:r>
        <w:rPr>
          <w:rFonts w:ascii="Arial" w:hAnsi="Arial" w:cs="Arial"/>
          <w:sz w:val="24"/>
          <w:szCs w:val="24"/>
        </w:rPr>
        <w:t>créat</w:t>
      </w:r>
      <w:proofErr w:type="spellEnd"/>
      <w:r>
        <w:rPr>
          <w:rFonts w:ascii="Arial" w:hAnsi="Arial" w:cs="Arial"/>
          <w:sz w:val="24"/>
          <w:szCs w:val="24"/>
        </w:rPr>
        <w:t xml:space="preserve"> possible</w:t>
      </w:r>
    </w:p>
    <w:p w:rsidR="00BA4AB2" w:rsidRDefault="00BA4AB2"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Pour toute prise de sang : examen direct à la recherche de globules rouges en faucille/ drépanocytose </w:t>
      </w:r>
    </w:p>
    <w:p w:rsidR="00E90A1A" w:rsidRPr="00E90A1A" w:rsidRDefault="00E90A1A" w:rsidP="00E90A1A">
      <w:pPr>
        <w:jc w:val="both"/>
        <w:rPr>
          <w:rFonts w:ascii="Arial" w:hAnsi="Arial" w:cs="Arial"/>
          <w:b/>
          <w:sz w:val="24"/>
          <w:szCs w:val="24"/>
        </w:rPr>
      </w:pPr>
      <w:r w:rsidRPr="00E90A1A">
        <w:rPr>
          <w:rFonts w:ascii="Arial" w:hAnsi="Arial" w:cs="Arial"/>
          <w:b/>
          <w:sz w:val="24"/>
          <w:szCs w:val="24"/>
        </w:rPr>
        <w:t>Imagerie :</w:t>
      </w:r>
    </w:p>
    <w:p w:rsidR="00242D5C" w:rsidRPr="002C6700" w:rsidRDefault="00E90A1A"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Disponible sans difficulté : nous avons fait faire une radio thoracique (syndrome </w:t>
      </w:r>
      <w:proofErr w:type="spellStart"/>
      <w:r>
        <w:rPr>
          <w:rFonts w:ascii="Arial" w:hAnsi="Arial" w:cs="Arial"/>
          <w:sz w:val="24"/>
          <w:szCs w:val="24"/>
        </w:rPr>
        <w:t>polymalformatif</w:t>
      </w:r>
      <w:proofErr w:type="spellEnd"/>
      <w:r>
        <w:rPr>
          <w:rFonts w:ascii="Arial" w:hAnsi="Arial" w:cs="Arial"/>
          <w:sz w:val="24"/>
          <w:szCs w:val="24"/>
        </w:rPr>
        <w:t>), des panoramiques dentaires ainsi que 2 scanners. Il faut</w:t>
      </w:r>
      <w:r w:rsidR="002C6700">
        <w:rPr>
          <w:rFonts w:ascii="Arial" w:hAnsi="Arial" w:cs="Arial"/>
          <w:sz w:val="24"/>
          <w:szCs w:val="24"/>
        </w:rPr>
        <w:t xml:space="preserve"> passer par le Dr </w:t>
      </w:r>
      <w:r>
        <w:rPr>
          <w:rFonts w:ascii="Arial" w:hAnsi="Arial" w:cs="Arial"/>
          <w:sz w:val="24"/>
          <w:szCs w:val="24"/>
        </w:rPr>
        <w:t>Benjamin</w:t>
      </w:r>
    </w:p>
    <w:p w:rsidR="003C6717" w:rsidRPr="003C11E1" w:rsidRDefault="003C6717" w:rsidP="003C11E1">
      <w:pPr>
        <w:jc w:val="both"/>
        <w:rPr>
          <w:rFonts w:ascii="Arial" w:hAnsi="Arial" w:cs="Arial"/>
          <w:b/>
          <w:sz w:val="24"/>
          <w:szCs w:val="24"/>
        </w:rPr>
      </w:pPr>
      <w:r w:rsidRPr="003C11E1">
        <w:rPr>
          <w:rFonts w:ascii="Arial" w:hAnsi="Arial" w:cs="Arial"/>
          <w:b/>
          <w:sz w:val="24"/>
          <w:szCs w:val="24"/>
        </w:rPr>
        <w:t>Problèmes :</w:t>
      </w:r>
    </w:p>
    <w:p w:rsidR="003C6717" w:rsidRPr="003C11E1" w:rsidRDefault="00455F67" w:rsidP="003C11E1">
      <w:pPr>
        <w:pStyle w:val="Paragraphedeliste"/>
        <w:numPr>
          <w:ilvl w:val="0"/>
          <w:numId w:val="1"/>
        </w:numPr>
        <w:jc w:val="both"/>
        <w:rPr>
          <w:rFonts w:ascii="Arial" w:hAnsi="Arial" w:cs="Arial"/>
          <w:sz w:val="24"/>
          <w:szCs w:val="24"/>
        </w:rPr>
      </w:pPr>
      <w:r>
        <w:rPr>
          <w:rFonts w:ascii="Arial" w:hAnsi="Arial" w:cs="Arial"/>
          <w:sz w:val="24"/>
          <w:szCs w:val="24"/>
        </w:rPr>
        <w:t>Quasiment pas </w:t>
      </w:r>
      <w:proofErr w:type="gramStart"/>
      <w:r>
        <w:rPr>
          <w:rFonts w:ascii="Arial" w:hAnsi="Arial" w:cs="Arial"/>
          <w:sz w:val="24"/>
          <w:szCs w:val="24"/>
        </w:rPr>
        <w:t>!!!</w:t>
      </w:r>
      <w:r w:rsidR="003C6717" w:rsidRPr="003C11E1">
        <w:rPr>
          <w:rFonts w:ascii="Arial" w:hAnsi="Arial" w:cs="Arial"/>
          <w:sz w:val="24"/>
          <w:szCs w:val="24"/>
        </w:rPr>
        <w:t>.</w:t>
      </w:r>
      <w:proofErr w:type="gramEnd"/>
    </w:p>
    <w:p w:rsidR="003C11E1" w:rsidRDefault="00455F67" w:rsidP="003C11E1">
      <w:pPr>
        <w:pStyle w:val="Paragraphedeliste"/>
        <w:numPr>
          <w:ilvl w:val="0"/>
          <w:numId w:val="1"/>
        </w:numPr>
        <w:jc w:val="both"/>
        <w:rPr>
          <w:rFonts w:ascii="Arial" w:hAnsi="Arial" w:cs="Arial"/>
          <w:sz w:val="24"/>
          <w:szCs w:val="24"/>
        </w:rPr>
      </w:pPr>
      <w:r>
        <w:rPr>
          <w:rFonts w:ascii="Arial" w:hAnsi="Arial" w:cs="Arial"/>
          <w:sz w:val="24"/>
          <w:szCs w:val="24"/>
        </w:rPr>
        <w:t>1 seul patient ne s’est pas présenté et n’a pu être joignable</w:t>
      </w:r>
      <w:r w:rsidR="003C11E1" w:rsidRPr="003C11E1">
        <w:rPr>
          <w:rFonts w:ascii="Arial" w:hAnsi="Arial" w:cs="Arial"/>
          <w:sz w:val="24"/>
          <w:szCs w:val="24"/>
        </w:rPr>
        <w:t>.</w:t>
      </w:r>
    </w:p>
    <w:p w:rsidR="00455F67" w:rsidRDefault="00455F67" w:rsidP="003C11E1">
      <w:pPr>
        <w:pStyle w:val="Paragraphedeliste"/>
        <w:numPr>
          <w:ilvl w:val="0"/>
          <w:numId w:val="1"/>
        </w:numPr>
        <w:jc w:val="both"/>
        <w:rPr>
          <w:rFonts w:ascii="Arial" w:hAnsi="Arial" w:cs="Arial"/>
          <w:sz w:val="24"/>
          <w:szCs w:val="24"/>
        </w:rPr>
      </w:pPr>
      <w:r>
        <w:rPr>
          <w:rFonts w:ascii="Arial" w:hAnsi="Arial" w:cs="Arial"/>
          <w:sz w:val="24"/>
          <w:szCs w:val="24"/>
        </w:rPr>
        <w:t>Aucune consultation</w:t>
      </w:r>
      <w:r w:rsidR="002C6700">
        <w:rPr>
          <w:rFonts w:ascii="Arial" w:hAnsi="Arial" w:cs="Arial"/>
          <w:sz w:val="24"/>
          <w:szCs w:val="24"/>
        </w:rPr>
        <w:t xml:space="preserve"> sauvage en milieu de</w:t>
      </w:r>
      <w:r w:rsidR="002E25CB">
        <w:rPr>
          <w:rFonts w:ascii="Arial" w:hAnsi="Arial" w:cs="Arial"/>
          <w:sz w:val="24"/>
          <w:szCs w:val="24"/>
        </w:rPr>
        <w:t xml:space="preserve"> mission</w:t>
      </w:r>
    </w:p>
    <w:p w:rsidR="009577AB" w:rsidRPr="003C11E1" w:rsidRDefault="002E25CB" w:rsidP="003C11E1">
      <w:pPr>
        <w:pStyle w:val="Paragraphedeliste"/>
        <w:numPr>
          <w:ilvl w:val="0"/>
          <w:numId w:val="1"/>
        </w:numPr>
        <w:jc w:val="both"/>
        <w:rPr>
          <w:rFonts w:ascii="Arial" w:hAnsi="Arial" w:cs="Arial"/>
          <w:sz w:val="24"/>
          <w:szCs w:val="24"/>
        </w:rPr>
      </w:pPr>
      <w:r>
        <w:rPr>
          <w:rFonts w:ascii="Arial" w:hAnsi="Arial" w:cs="Arial"/>
          <w:sz w:val="24"/>
          <w:szCs w:val="24"/>
        </w:rPr>
        <w:t>Aucune annulation sur un résultat biologique, aucun VIH +</w:t>
      </w:r>
    </w:p>
    <w:p w:rsidR="004B7F94" w:rsidRDefault="00AD75EB" w:rsidP="003C11E1">
      <w:pPr>
        <w:pStyle w:val="Paragraphedeliste"/>
        <w:numPr>
          <w:ilvl w:val="0"/>
          <w:numId w:val="1"/>
        </w:numPr>
        <w:jc w:val="both"/>
        <w:rPr>
          <w:rFonts w:ascii="Arial" w:hAnsi="Arial" w:cs="Arial"/>
          <w:sz w:val="24"/>
          <w:szCs w:val="24"/>
        </w:rPr>
      </w:pPr>
      <w:r>
        <w:rPr>
          <w:rFonts w:ascii="Arial" w:hAnsi="Arial" w:cs="Arial"/>
          <w:sz w:val="24"/>
          <w:szCs w:val="24"/>
        </w:rPr>
        <w:t>Attention</w:t>
      </w:r>
      <w:r w:rsidR="002E25CB">
        <w:rPr>
          <w:rFonts w:ascii="Arial" w:hAnsi="Arial" w:cs="Arial"/>
          <w:sz w:val="24"/>
          <w:szCs w:val="24"/>
        </w:rPr>
        <w:t xml:space="preserve"> à l’arrivée d</w:t>
      </w:r>
      <w:r w:rsidR="002E25CB" w:rsidRPr="00AD75EB">
        <w:rPr>
          <w:rFonts w:ascii="Arial" w:hAnsi="Arial" w:cs="Arial"/>
          <w:b/>
          <w:sz w:val="24"/>
          <w:szCs w:val="24"/>
        </w:rPr>
        <w:t xml:space="preserve">’oxygène </w:t>
      </w:r>
      <w:r w:rsidR="002E25CB">
        <w:rPr>
          <w:rFonts w:ascii="Arial" w:hAnsi="Arial" w:cs="Arial"/>
          <w:sz w:val="24"/>
          <w:szCs w:val="24"/>
        </w:rPr>
        <w:t xml:space="preserve">dans les salles : vérifier que les bouteilles soient ouvertes et pleines (petit local avant les salles d’op), ne pas se contenter de vérifier que l’oxygène arrive </w:t>
      </w:r>
      <w:r w:rsidR="002E25CB">
        <w:rPr>
          <w:rFonts w:ascii="Arial" w:hAnsi="Arial" w:cs="Arial"/>
          <w:sz w:val="24"/>
          <w:szCs w:val="24"/>
        </w:rPr>
        <w:lastRenderedPageBreak/>
        <w:t>au masque (car conduits d’O2 très longs donc réserve dans les conduits même si bouteille fermée, risque d’erreur)</w:t>
      </w:r>
      <w:r>
        <w:rPr>
          <w:rFonts w:ascii="Arial" w:hAnsi="Arial" w:cs="Arial"/>
          <w:sz w:val="24"/>
          <w:szCs w:val="24"/>
        </w:rPr>
        <w:t>, changement rapide si bouteille vide par l’équipe de la clinique</w:t>
      </w:r>
    </w:p>
    <w:p w:rsidR="009577AB" w:rsidRDefault="002E25CB" w:rsidP="003C11E1">
      <w:pPr>
        <w:pStyle w:val="Paragraphedeliste"/>
        <w:numPr>
          <w:ilvl w:val="0"/>
          <w:numId w:val="1"/>
        </w:numPr>
        <w:jc w:val="both"/>
        <w:rPr>
          <w:rFonts w:ascii="Arial" w:hAnsi="Arial" w:cs="Arial"/>
          <w:sz w:val="24"/>
          <w:szCs w:val="24"/>
        </w:rPr>
      </w:pPr>
      <w:r>
        <w:rPr>
          <w:rFonts w:ascii="Arial" w:hAnsi="Arial" w:cs="Arial"/>
          <w:sz w:val="24"/>
          <w:szCs w:val="24"/>
        </w:rPr>
        <w:t>Oxygène murale dans les 2 salles d’op ainsi que dans la salle de réveil</w:t>
      </w:r>
    </w:p>
    <w:p w:rsidR="00AF4D87" w:rsidRPr="003C11E1" w:rsidRDefault="00AF4D87" w:rsidP="003C11E1">
      <w:pPr>
        <w:pStyle w:val="Paragraphedeliste"/>
        <w:numPr>
          <w:ilvl w:val="0"/>
          <w:numId w:val="1"/>
        </w:numPr>
        <w:jc w:val="both"/>
        <w:rPr>
          <w:rFonts w:ascii="Arial" w:hAnsi="Arial" w:cs="Arial"/>
          <w:sz w:val="24"/>
          <w:szCs w:val="24"/>
        </w:rPr>
      </w:pPr>
      <w:r>
        <w:rPr>
          <w:rFonts w:ascii="Arial" w:hAnsi="Arial" w:cs="Arial"/>
          <w:sz w:val="24"/>
          <w:szCs w:val="24"/>
        </w:rPr>
        <w:t xml:space="preserve">Attention aux fausses </w:t>
      </w:r>
      <w:proofErr w:type="spellStart"/>
      <w:r>
        <w:rPr>
          <w:rFonts w:ascii="Arial" w:hAnsi="Arial" w:cs="Arial"/>
          <w:sz w:val="24"/>
          <w:szCs w:val="24"/>
        </w:rPr>
        <w:t>sat</w:t>
      </w:r>
      <w:proofErr w:type="spellEnd"/>
      <w:r>
        <w:rPr>
          <w:rFonts w:ascii="Arial" w:hAnsi="Arial" w:cs="Arial"/>
          <w:sz w:val="24"/>
          <w:szCs w:val="24"/>
        </w:rPr>
        <w:t xml:space="preserve"> des </w:t>
      </w:r>
      <w:proofErr w:type="spellStart"/>
      <w:r>
        <w:rPr>
          <w:rFonts w:ascii="Arial" w:hAnsi="Arial" w:cs="Arial"/>
          <w:sz w:val="24"/>
          <w:szCs w:val="24"/>
        </w:rPr>
        <w:t>Propaq</w:t>
      </w:r>
      <w:proofErr w:type="spellEnd"/>
      <w:r>
        <w:rPr>
          <w:rFonts w:ascii="Arial" w:hAnsi="Arial" w:cs="Arial"/>
          <w:sz w:val="24"/>
          <w:szCs w:val="24"/>
        </w:rPr>
        <w:t> surtout chez les tout petits (même avec jolie courbe…)</w:t>
      </w:r>
    </w:p>
    <w:p w:rsidR="007C24C1" w:rsidRDefault="004B7F94" w:rsidP="007C24C1">
      <w:pPr>
        <w:pStyle w:val="Paragraphedeliste"/>
        <w:numPr>
          <w:ilvl w:val="0"/>
          <w:numId w:val="1"/>
        </w:numPr>
        <w:jc w:val="both"/>
        <w:rPr>
          <w:rFonts w:ascii="Arial" w:hAnsi="Arial" w:cs="Arial"/>
          <w:sz w:val="24"/>
          <w:szCs w:val="24"/>
        </w:rPr>
      </w:pPr>
      <w:r w:rsidRPr="003C11E1">
        <w:rPr>
          <w:rFonts w:ascii="Arial" w:hAnsi="Arial" w:cs="Arial"/>
          <w:b/>
          <w:sz w:val="24"/>
          <w:szCs w:val="24"/>
        </w:rPr>
        <w:t>« </w:t>
      </w:r>
      <w:proofErr w:type="spellStart"/>
      <w:r w:rsidRPr="003C11E1">
        <w:rPr>
          <w:rFonts w:ascii="Arial" w:hAnsi="Arial" w:cs="Arial"/>
          <w:b/>
          <w:sz w:val="24"/>
          <w:szCs w:val="24"/>
        </w:rPr>
        <w:t>Identito</w:t>
      </w:r>
      <w:proofErr w:type="spellEnd"/>
      <w:r w:rsidRPr="003C11E1">
        <w:rPr>
          <w:rFonts w:ascii="Arial" w:hAnsi="Arial" w:cs="Arial"/>
          <w:b/>
          <w:sz w:val="24"/>
          <w:szCs w:val="24"/>
        </w:rPr>
        <w:t>-vi</w:t>
      </w:r>
      <w:r w:rsidR="003C11E1" w:rsidRPr="003C11E1">
        <w:rPr>
          <w:rFonts w:ascii="Arial" w:hAnsi="Arial" w:cs="Arial"/>
          <w:b/>
          <w:sz w:val="24"/>
          <w:szCs w:val="24"/>
        </w:rPr>
        <w:t>gilance » :</w:t>
      </w:r>
      <w:r w:rsidR="003C11E1" w:rsidRPr="003C11E1">
        <w:rPr>
          <w:rFonts w:ascii="Arial" w:hAnsi="Arial" w:cs="Arial"/>
          <w:sz w:val="24"/>
          <w:szCs w:val="24"/>
        </w:rPr>
        <w:t xml:space="preserve"> </w:t>
      </w:r>
      <w:r w:rsidR="002E25CB">
        <w:rPr>
          <w:rFonts w:ascii="Arial" w:hAnsi="Arial" w:cs="Arial"/>
          <w:sz w:val="24"/>
          <w:szCs w:val="24"/>
        </w:rPr>
        <w:t>grâce à nos aides malgaches nous avons pu vérifier l’identité des patients sans problème. Nous avons également mis des bracelets en place. Nous avons attribué un numéro (pour un chirurgien) ou un numéro associé à la lettre A (pour l’autre chirurgien) à chaque patient dès la première consultation.</w:t>
      </w:r>
    </w:p>
    <w:p w:rsidR="007C24C1" w:rsidRDefault="007C24C1" w:rsidP="007C24C1">
      <w:pPr>
        <w:jc w:val="both"/>
        <w:rPr>
          <w:rFonts w:ascii="Arial" w:hAnsi="Arial" w:cs="Arial"/>
          <w:sz w:val="24"/>
          <w:szCs w:val="24"/>
        </w:rPr>
      </w:pPr>
    </w:p>
    <w:p w:rsidR="00242D5C" w:rsidRPr="007C24C1" w:rsidRDefault="00242D5C" w:rsidP="007C24C1">
      <w:pPr>
        <w:jc w:val="both"/>
        <w:rPr>
          <w:rFonts w:ascii="Arial" w:hAnsi="Arial" w:cs="Arial"/>
          <w:sz w:val="24"/>
          <w:szCs w:val="24"/>
        </w:rPr>
      </w:pPr>
    </w:p>
    <w:p w:rsidR="00C56FB4" w:rsidRPr="003C11E1" w:rsidRDefault="004B7F94" w:rsidP="003C11E1">
      <w:pPr>
        <w:jc w:val="both"/>
        <w:rPr>
          <w:rFonts w:ascii="Arial" w:hAnsi="Arial" w:cs="Arial"/>
          <w:b/>
          <w:sz w:val="24"/>
          <w:szCs w:val="24"/>
        </w:rPr>
      </w:pPr>
      <w:r w:rsidRPr="003C11E1">
        <w:rPr>
          <w:rFonts w:ascii="Arial" w:hAnsi="Arial" w:cs="Arial"/>
          <w:b/>
          <w:sz w:val="24"/>
          <w:szCs w:val="24"/>
        </w:rPr>
        <w:t>Techniques d’anesthésie</w:t>
      </w:r>
      <w:r w:rsidR="003C11E1">
        <w:rPr>
          <w:rFonts w:ascii="Arial" w:hAnsi="Arial" w:cs="Arial"/>
          <w:b/>
          <w:sz w:val="24"/>
          <w:szCs w:val="24"/>
        </w:rPr>
        <w:t> :</w:t>
      </w:r>
    </w:p>
    <w:p w:rsidR="00C56FB4" w:rsidRPr="003C11E1" w:rsidRDefault="00076366" w:rsidP="003C11E1">
      <w:pPr>
        <w:pStyle w:val="Paragraphedeliste"/>
        <w:numPr>
          <w:ilvl w:val="0"/>
          <w:numId w:val="1"/>
        </w:numPr>
        <w:jc w:val="both"/>
        <w:rPr>
          <w:rFonts w:ascii="Arial" w:hAnsi="Arial" w:cs="Arial"/>
          <w:sz w:val="24"/>
          <w:szCs w:val="24"/>
        </w:rPr>
      </w:pPr>
      <w:r>
        <w:rPr>
          <w:rFonts w:ascii="Arial" w:hAnsi="Arial" w:cs="Arial"/>
          <w:sz w:val="24"/>
          <w:szCs w:val="24"/>
        </w:rPr>
        <w:t>Quasiment pas de p</w:t>
      </w:r>
      <w:r w:rsidR="00C56FB4" w:rsidRPr="003C11E1">
        <w:rPr>
          <w:rFonts w:ascii="Arial" w:hAnsi="Arial" w:cs="Arial"/>
          <w:sz w:val="24"/>
          <w:szCs w:val="24"/>
        </w:rPr>
        <w:t xml:space="preserve">rémédication par HYPNOVEL intra-rectal pour la petite pédiatrie </w:t>
      </w:r>
      <w:r>
        <w:rPr>
          <w:rFonts w:ascii="Arial" w:hAnsi="Arial" w:cs="Arial"/>
          <w:sz w:val="24"/>
          <w:szCs w:val="24"/>
        </w:rPr>
        <w:t xml:space="preserve">, et </w:t>
      </w:r>
      <w:r w:rsidR="00C56FB4" w:rsidRPr="003C11E1">
        <w:rPr>
          <w:rFonts w:ascii="Arial" w:hAnsi="Arial" w:cs="Arial"/>
          <w:sz w:val="24"/>
          <w:szCs w:val="24"/>
        </w:rPr>
        <w:t>pas de prémédication</w:t>
      </w:r>
      <w:r>
        <w:rPr>
          <w:rFonts w:ascii="Arial" w:hAnsi="Arial" w:cs="Arial"/>
          <w:sz w:val="24"/>
          <w:szCs w:val="24"/>
        </w:rPr>
        <w:t xml:space="preserve"> pour le reste des patient sauf 1 pa</w:t>
      </w:r>
      <w:r w:rsidR="00BA0494">
        <w:rPr>
          <w:rFonts w:ascii="Arial" w:hAnsi="Arial" w:cs="Arial"/>
          <w:sz w:val="24"/>
          <w:szCs w:val="24"/>
        </w:rPr>
        <w:t xml:space="preserve">tiente prévue IOT </w:t>
      </w:r>
      <w:proofErr w:type="spellStart"/>
      <w:r w:rsidR="00BA0494">
        <w:rPr>
          <w:rFonts w:ascii="Arial" w:hAnsi="Arial" w:cs="Arial"/>
          <w:sz w:val="24"/>
          <w:szCs w:val="24"/>
        </w:rPr>
        <w:t>fibro</w:t>
      </w:r>
      <w:proofErr w:type="spellEnd"/>
      <w:r w:rsidR="00BA0494">
        <w:rPr>
          <w:rFonts w:ascii="Arial" w:hAnsi="Arial" w:cs="Arial"/>
          <w:sz w:val="24"/>
          <w:szCs w:val="24"/>
        </w:rPr>
        <w:t xml:space="preserve"> (Cimétidine</w:t>
      </w:r>
      <w:r>
        <w:rPr>
          <w:rFonts w:ascii="Arial" w:hAnsi="Arial" w:cs="Arial"/>
          <w:sz w:val="24"/>
          <w:szCs w:val="24"/>
        </w:rPr>
        <w:t>)</w:t>
      </w:r>
      <w:r w:rsidR="00C56FB4" w:rsidRPr="003C11E1">
        <w:rPr>
          <w:rFonts w:ascii="Arial" w:hAnsi="Arial" w:cs="Arial"/>
          <w:sz w:val="24"/>
          <w:szCs w:val="24"/>
        </w:rPr>
        <w:t>.</w:t>
      </w:r>
    </w:p>
    <w:p w:rsidR="001E1E7A" w:rsidRDefault="004B7F94" w:rsidP="00FF2F22">
      <w:pPr>
        <w:pStyle w:val="Paragraphedeliste"/>
        <w:numPr>
          <w:ilvl w:val="0"/>
          <w:numId w:val="1"/>
        </w:numPr>
        <w:jc w:val="both"/>
        <w:rPr>
          <w:rFonts w:ascii="Arial" w:hAnsi="Arial" w:cs="Arial"/>
          <w:sz w:val="24"/>
          <w:szCs w:val="24"/>
        </w:rPr>
      </w:pPr>
      <w:r w:rsidRPr="003C11E1">
        <w:rPr>
          <w:rFonts w:ascii="Arial" w:hAnsi="Arial" w:cs="Arial"/>
          <w:sz w:val="24"/>
          <w:szCs w:val="24"/>
        </w:rPr>
        <w:t xml:space="preserve">Majeure partie </w:t>
      </w:r>
      <w:r w:rsidR="00FF2F22">
        <w:rPr>
          <w:rFonts w:ascii="Arial" w:hAnsi="Arial" w:cs="Arial"/>
          <w:sz w:val="24"/>
          <w:szCs w:val="24"/>
        </w:rPr>
        <w:t>d’AG : petite salle= adultes et gran</w:t>
      </w:r>
      <w:r w:rsidR="001E1E7A">
        <w:rPr>
          <w:rFonts w:ascii="Arial" w:hAnsi="Arial" w:cs="Arial"/>
          <w:sz w:val="24"/>
          <w:szCs w:val="24"/>
        </w:rPr>
        <w:t xml:space="preserve">ds enfants= respirateur / </w:t>
      </w:r>
    </w:p>
    <w:p w:rsidR="00FF2F22" w:rsidRPr="00FF2F22" w:rsidRDefault="001E1E7A" w:rsidP="001E1E7A">
      <w:pPr>
        <w:pStyle w:val="Paragraphedeliste"/>
        <w:ind w:left="2136" w:firstLine="696"/>
        <w:jc w:val="both"/>
        <w:rPr>
          <w:rFonts w:ascii="Arial" w:hAnsi="Arial" w:cs="Arial"/>
          <w:sz w:val="24"/>
          <w:szCs w:val="24"/>
        </w:rPr>
      </w:pPr>
      <w:r>
        <w:rPr>
          <w:rFonts w:ascii="Arial" w:hAnsi="Arial" w:cs="Arial"/>
          <w:sz w:val="24"/>
          <w:szCs w:val="24"/>
        </w:rPr>
        <w:t>grande</w:t>
      </w:r>
      <w:r w:rsidR="00FF2F22">
        <w:rPr>
          <w:rFonts w:ascii="Arial" w:hAnsi="Arial" w:cs="Arial"/>
          <w:sz w:val="24"/>
          <w:szCs w:val="24"/>
        </w:rPr>
        <w:t xml:space="preserve"> salle= petite </w:t>
      </w:r>
      <w:proofErr w:type="spellStart"/>
      <w:r w:rsidR="00FF2F22">
        <w:rPr>
          <w:rFonts w:ascii="Arial" w:hAnsi="Arial" w:cs="Arial"/>
          <w:sz w:val="24"/>
          <w:szCs w:val="24"/>
        </w:rPr>
        <w:t>pédia</w:t>
      </w:r>
      <w:proofErr w:type="spellEnd"/>
      <w:r w:rsidR="00FF2F22">
        <w:rPr>
          <w:rFonts w:ascii="Arial" w:hAnsi="Arial" w:cs="Arial"/>
          <w:sz w:val="24"/>
          <w:szCs w:val="24"/>
        </w:rPr>
        <w:t>=</w:t>
      </w:r>
      <w:proofErr w:type="spellStart"/>
      <w:r w:rsidR="00FF2F22">
        <w:rPr>
          <w:rFonts w:ascii="Arial" w:hAnsi="Arial" w:cs="Arial"/>
          <w:sz w:val="24"/>
          <w:szCs w:val="24"/>
        </w:rPr>
        <w:t>sévoflurane</w:t>
      </w:r>
      <w:proofErr w:type="spellEnd"/>
      <w:r w:rsidR="00FF2F22">
        <w:rPr>
          <w:rFonts w:ascii="Arial" w:hAnsi="Arial" w:cs="Arial"/>
          <w:sz w:val="24"/>
          <w:szCs w:val="24"/>
        </w:rPr>
        <w:t xml:space="preserve">= ventilation </w:t>
      </w:r>
      <w:proofErr w:type="gramStart"/>
      <w:r w:rsidR="00FF2F22">
        <w:rPr>
          <w:rFonts w:ascii="Arial" w:hAnsi="Arial" w:cs="Arial"/>
          <w:sz w:val="24"/>
          <w:szCs w:val="24"/>
        </w:rPr>
        <w:t>spontanée(</w:t>
      </w:r>
      <w:proofErr w:type="spellStart"/>
      <w:proofErr w:type="gramEnd"/>
      <w:r w:rsidR="00FF2F22">
        <w:rPr>
          <w:rFonts w:ascii="Arial" w:hAnsi="Arial" w:cs="Arial"/>
          <w:sz w:val="24"/>
          <w:szCs w:val="24"/>
        </w:rPr>
        <w:t>Dig</w:t>
      </w:r>
      <w:proofErr w:type="spellEnd"/>
      <w:r w:rsidR="00FF2F22">
        <w:rPr>
          <w:rFonts w:ascii="Arial" w:hAnsi="Arial" w:cs="Arial"/>
          <w:sz w:val="24"/>
          <w:szCs w:val="24"/>
        </w:rPr>
        <w:t xml:space="preserve"> BI)</w:t>
      </w:r>
    </w:p>
    <w:p w:rsidR="003C6717" w:rsidRDefault="005B70C9" w:rsidP="003C11E1">
      <w:pPr>
        <w:pStyle w:val="Paragraphedeliste"/>
        <w:numPr>
          <w:ilvl w:val="0"/>
          <w:numId w:val="1"/>
        </w:numPr>
        <w:jc w:val="both"/>
        <w:rPr>
          <w:rFonts w:ascii="Arial" w:hAnsi="Arial" w:cs="Arial"/>
          <w:sz w:val="24"/>
          <w:szCs w:val="24"/>
        </w:rPr>
      </w:pPr>
      <w:r>
        <w:rPr>
          <w:rFonts w:ascii="Arial" w:hAnsi="Arial" w:cs="Arial"/>
          <w:sz w:val="24"/>
          <w:szCs w:val="24"/>
        </w:rPr>
        <w:t>Des</w:t>
      </w:r>
      <w:r w:rsidR="003C6717" w:rsidRPr="003C11E1">
        <w:rPr>
          <w:rFonts w:ascii="Arial" w:hAnsi="Arial" w:cs="Arial"/>
          <w:sz w:val="24"/>
          <w:szCs w:val="24"/>
        </w:rPr>
        <w:t xml:space="preserve"> gestes sous </w:t>
      </w:r>
      <w:proofErr w:type="spellStart"/>
      <w:r w:rsidR="003C6717" w:rsidRPr="003C11E1">
        <w:rPr>
          <w:rFonts w:ascii="Arial" w:hAnsi="Arial" w:cs="Arial"/>
          <w:sz w:val="24"/>
          <w:szCs w:val="24"/>
        </w:rPr>
        <w:t>AL</w:t>
      </w:r>
      <w:r w:rsidR="00076366">
        <w:rPr>
          <w:rFonts w:ascii="Arial" w:hAnsi="Arial" w:cs="Arial"/>
          <w:sz w:val="24"/>
          <w:szCs w:val="24"/>
        </w:rPr>
        <w:t>+Hypnose</w:t>
      </w:r>
      <w:proofErr w:type="spellEnd"/>
      <w:r w:rsidR="003C6717" w:rsidRPr="003C11E1">
        <w:rPr>
          <w:rFonts w:ascii="Arial" w:hAnsi="Arial" w:cs="Arial"/>
          <w:sz w:val="24"/>
          <w:szCs w:val="24"/>
        </w:rPr>
        <w:t>.</w:t>
      </w:r>
    </w:p>
    <w:p w:rsidR="00E0496B" w:rsidRPr="003C11E1" w:rsidRDefault="00E0496B" w:rsidP="00E0496B">
      <w:pPr>
        <w:pStyle w:val="Paragraphedeliste"/>
        <w:jc w:val="both"/>
        <w:rPr>
          <w:rFonts w:ascii="Arial" w:hAnsi="Arial" w:cs="Arial"/>
          <w:sz w:val="24"/>
          <w:szCs w:val="24"/>
        </w:rPr>
      </w:pPr>
    </w:p>
    <w:p w:rsidR="003C6717" w:rsidRDefault="003C6717" w:rsidP="003C11E1">
      <w:pPr>
        <w:pStyle w:val="Paragraphedeliste"/>
        <w:numPr>
          <w:ilvl w:val="0"/>
          <w:numId w:val="1"/>
        </w:numPr>
        <w:jc w:val="both"/>
        <w:rPr>
          <w:rFonts w:ascii="Arial" w:hAnsi="Arial" w:cs="Arial"/>
          <w:sz w:val="24"/>
          <w:szCs w:val="24"/>
        </w:rPr>
      </w:pPr>
      <w:r w:rsidRPr="003C11E1">
        <w:rPr>
          <w:rFonts w:ascii="Arial" w:hAnsi="Arial" w:cs="Arial"/>
          <w:sz w:val="24"/>
          <w:szCs w:val="24"/>
        </w:rPr>
        <w:t xml:space="preserve">Visible efficacité des blocs de la face </w:t>
      </w:r>
      <w:r w:rsidR="00BB4414">
        <w:rPr>
          <w:rFonts w:ascii="Arial" w:hAnsi="Arial" w:cs="Arial"/>
          <w:sz w:val="24"/>
          <w:szCs w:val="24"/>
        </w:rPr>
        <w:t xml:space="preserve">pour la chirurgie </w:t>
      </w:r>
      <w:r w:rsidR="00076366">
        <w:rPr>
          <w:rFonts w:ascii="Arial" w:hAnsi="Arial" w:cs="Arial"/>
          <w:sz w:val="24"/>
          <w:szCs w:val="24"/>
        </w:rPr>
        <w:t>des fentes labiales et vélo palatines mais aussi</w:t>
      </w:r>
      <w:r w:rsidR="00BB4414">
        <w:rPr>
          <w:rFonts w:ascii="Arial" w:hAnsi="Arial" w:cs="Arial"/>
          <w:sz w:val="24"/>
          <w:szCs w:val="24"/>
        </w:rPr>
        <w:t xml:space="preserve"> </w:t>
      </w:r>
      <w:r w:rsidR="00076366">
        <w:rPr>
          <w:rFonts w:ascii="Arial" w:hAnsi="Arial" w:cs="Arial"/>
          <w:sz w:val="24"/>
          <w:szCs w:val="24"/>
        </w:rPr>
        <w:t xml:space="preserve">pour des exérèses diverses </w:t>
      </w:r>
      <w:r w:rsidR="00BB4414">
        <w:rPr>
          <w:rFonts w:ascii="Arial" w:hAnsi="Arial" w:cs="Arial"/>
          <w:sz w:val="24"/>
          <w:szCs w:val="24"/>
        </w:rPr>
        <w:t>(NAROPEINE 2</w:t>
      </w:r>
      <w:r w:rsidR="00076366">
        <w:rPr>
          <w:rFonts w:ascii="Arial" w:hAnsi="Arial" w:cs="Arial"/>
          <w:sz w:val="24"/>
          <w:szCs w:val="24"/>
        </w:rPr>
        <w:t xml:space="preserve"> à 3,75 </w:t>
      </w:r>
      <w:r w:rsidR="00BB4414">
        <w:rPr>
          <w:rFonts w:ascii="Arial" w:hAnsi="Arial" w:cs="Arial"/>
          <w:sz w:val="24"/>
          <w:szCs w:val="24"/>
        </w:rPr>
        <w:t>mg/</w:t>
      </w:r>
      <w:proofErr w:type="spellStart"/>
      <w:r w:rsidR="00BB4414">
        <w:rPr>
          <w:rFonts w:ascii="Arial" w:hAnsi="Arial" w:cs="Arial"/>
          <w:sz w:val="24"/>
          <w:szCs w:val="24"/>
        </w:rPr>
        <w:t>mL</w:t>
      </w:r>
      <w:proofErr w:type="spellEnd"/>
      <w:r w:rsidR="00BB4414">
        <w:rPr>
          <w:rFonts w:ascii="Arial" w:hAnsi="Arial" w:cs="Arial"/>
          <w:sz w:val="24"/>
          <w:szCs w:val="24"/>
        </w:rPr>
        <w:t>).</w:t>
      </w:r>
    </w:p>
    <w:p w:rsidR="00E0496B" w:rsidRPr="00E0496B" w:rsidRDefault="00E0496B" w:rsidP="00E0496B">
      <w:pPr>
        <w:pStyle w:val="Paragraphedeliste"/>
        <w:rPr>
          <w:rFonts w:ascii="Arial" w:hAnsi="Arial" w:cs="Arial"/>
          <w:sz w:val="24"/>
          <w:szCs w:val="24"/>
        </w:rPr>
      </w:pPr>
    </w:p>
    <w:p w:rsidR="00E0496B" w:rsidRPr="003C11E1" w:rsidRDefault="00E0496B" w:rsidP="00E0496B">
      <w:pPr>
        <w:pStyle w:val="Paragraphedeliste"/>
        <w:jc w:val="both"/>
        <w:rPr>
          <w:rFonts w:ascii="Arial" w:hAnsi="Arial" w:cs="Arial"/>
          <w:sz w:val="24"/>
          <w:szCs w:val="24"/>
        </w:rPr>
      </w:pPr>
    </w:p>
    <w:p w:rsidR="003C6717" w:rsidRPr="00E0496B" w:rsidRDefault="003C6717" w:rsidP="00E0496B">
      <w:pPr>
        <w:pStyle w:val="Paragraphedeliste"/>
        <w:numPr>
          <w:ilvl w:val="0"/>
          <w:numId w:val="1"/>
        </w:numPr>
        <w:jc w:val="both"/>
        <w:rPr>
          <w:rFonts w:ascii="Arial" w:hAnsi="Arial" w:cs="Arial"/>
          <w:sz w:val="24"/>
          <w:szCs w:val="24"/>
        </w:rPr>
      </w:pPr>
      <w:r w:rsidRPr="003C11E1">
        <w:rPr>
          <w:rFonts w:ascii="Arial" w:hAnsi="Arial" w:cs="Arial"/>
          <w:sz w:val="24"/>
          <w:szCs w:val="24"/>
        </w:rPr>
        <w:t xml:space="preserve">Antibioprophylaxie par </w:t>
      </w:r>
      <w:r w:rsidR="00076366">
        <w:rPr>
          <w:rFonts w:ascii="Arial" w:hAnsi="Arial" w:cs="Arial"/>
          <w:sz w:val="24"/>
          <w:szCs w:val="24"/>
        </w:rPr>
        <w:t>AMOX</w:t>
      </w:r>
      <w:r w:rsidR="00076366" w:rsidRPr="00E0496B">
        <w:rPr>
          <w:rFonts w:ascii="Arial" w:hAnsi="Arial" w:cs="Arial"/>
          <w:sz w:val="24"/>
          <w:szCs w:val="24"/>
        </w:rPr>
        <w:t>ICILLINE-A.CLAVULANIQUE ou AMOXICILLINE</w:t>
      </w:r>
      <w:r w:rsidRPr="00E0496B">
        <w:rPr>
          <w:rFonts w:ascii="Arial" w:hAnsi="Arial" w:cs="Arial"/>
          <w:sz w:val="24"/>
          <w:szCs w:val="24"/>
        </w:rPr>
        <w:t xml:space="preserve"> pour la majeure partie des interventions devant le manque d’hygiène et le risque environnemental majeur d’infection post-op (poursuite des antibiotiques </w:t>
      </w:r>
      <w:r w:rsidR="00076366" w:rsidRPr="00E0496B">
        <w:rPr>
          <w:rFonts w:ascii="Arial" w:hAnsi="Arial" w:cs="Arial"/>
          <w:sz w:val="24"/>
          <w:szCs w:val="24"/>
        </w:rPr>
        <w:t>5 jours</w:t>
      </w:r>
      <w:r w:rsidRPr="00E0496B">
        <w:rPr>
          <w:rFonts w:ascii="Arial" w:hAnsi="Arial" w:cs="Arial"/>
          <w:sz w:val="24"/>
          <w:szCs w:val="24"/>
        </w:rPr>
        <w:t xml:space="preserve"> post-op</w:t>
      </w:r>
      <w:r w:rsidR="00076366" w:rsidRPr="00E0496B">
        <w:rPr>
          <w:rFonts w:ascii="Arial" w:hAnsi="Arial" w:cs="Arial"/>
          <w:sz w:val="24"/>
          <w:szCs w:val="24"/>
        </w:rPr>
        <w:t xml:space="preserve"> à la demande des chirurgiens</w:t>
      </w:r>
      <w:r w:rsidRPr="00E0496B">
        <w:rPr>
          <w:rFonts w:ascii="Arial" w:hAnsi="Arial" w:cs="Arial"/>
          <w:sz w:val="24"/>
          <w:szCs w:val="24"/>
        </w:rPr>
        <w:t>).</w:t>
      </w:r>
    </w:p>
    <w:p w:rsidR="003C6717" w:rsidRDefault="0024170F" w:rsidP="003C11E1">
      <w:pPr>
        <w:pStyle w:val="Paragraphedeliste"/>
        <w:numPr>
          <w:ilvl w:val="0"/>
          <w:numId w:val="1"/>
        </w:numPr>
        <w:jc w:val="both"/>
        <w:rPr>
          <w:rFonts w:ascii="Arial" w:hAnsi="Arial" w:cs="Arial"/>
          <w:sz w:val="24"/>
          <w:szCs w:val="24"/>
        </w:rPr>
      </w:pPr>
      <w:r>
        <w:rPr>
          <w:rFonts w:ascii="Arial" w:hAnsi="Arial" w:cs="Arial"/>
          <w:sz w:val="24"/>
          <w:szCs w:val="24"/>
        </w:rPr>
        <w:t>Corticoïdes per-op et 24h</w:t>
      </w:r>
      <w:r w:rsidR="00C56FB4" w:rsidRPr="003C11E1">
        <w:rPr>
          <w:rFonts w:ascii="Arial" w:hAnsi="Arial" w:cs="Arial"/>
          <w:sz w:val="24"/>
          <w:szCs w:val="24"/>
        </w:rPr>
        <w:t xml:space="preserve"> post-op.</w:t>
      </w:r>
    </w:p>
    <w:p w:rsidR="00EC5834" w:rsidRDefault="00EC5834" w:rsidP="003C11E1">
      <w:pPr>
        <w:pStyle w:val="Paragraphedeliste"/>
        <w:numPr>
          <w:ilvl w:val="0"/>
          <w:numId w:val="1"/>
        </w:numPr>
        <w:jc w:val="both"/>
        <w:rPr>
          <w:rFonts w:ascii="Arial" w:hAnsi="Arial" w:cs="Arial"/>
          <w:sz w:val="24"/>
          <w:szCs w:val="24"/>
        </w:rPr>
      </w:pPr>
      <w:r>
        <w:rPr>
          <w:rFonts w:ascii="Arial" w:hAnsi="Arial" w:cs="Arial"/>
          <w:sz w:val="24"/>
          <w:szCs w:val="24"/>
        </w:rPr>
        <w:t>Extubation</w:t>
      </w:r>
      <w:r w:rsidR="00905B67">
        <w:rPr>
          <w:rFonts w:ascii="Arial" w:hAnsi="Arial" w:cs="Arial"/>
          <w:sz w:val="24"/>
          <w:szCs w:val="24"/>
        </w:rPr>
        <w:t xml:space="preserve"> des patients </w:t>
      </w:r>
      <w:r w:rsidR="0024170F">
        <w:rPr>
          <w:rFonts w:ascii="Arial" w:hAnsi="Arial" w:cs="Arial"/>
          <w:sz w:val="24"/>
          <w:szCs w:val="24"/>
        </w:rPr>
        <w:t>sur table puis transfert en salle de réveil</w:t>
      </w:r>
      <w:r w:rsidR="00905B67">
        <w:rPr>
          <w:rFonts w:ascii="Arial" w:hAnsi="Arial" w:cs="Arial"/>
          <w:sz w:val="24"/>
          <w:szCs w:val="24"/>
        </w:rPr>
        <w:t xml:space="preserve"> </w:t>
      </w:r>
      <w:r w:rsidR="0024170F">
        <w:rPr>
          <w:rFonts w:ascii="Arial" w:hAnsi="Arial" w:cs="Arial"/>
          <w:sz w:val="24"/>
          <w:szCs w:val="24"/>
        </w:rPr>
        <w:t>avec O2 disponible en au réveil</w:t>
      </w:r>
    </w:p>
    <w:p w:rsidR="00E0496B" w:rsidRDefault="00E0496B" w:rsidP="00E0496B">
      <w:pPr>
        <w:pStyle w:val="Paragraphedeliste"/>
        <w:jc w:val="both"/>
        <w:rPr>
          <w:rFonts w:ascii="Arial" w:hAnsi="Arial" w:cs="Arial"/>
          <w:sz w:val="24"/>
          <w:szCs w:val="24"/>
        </w:rPr>
      </w:pPr>
    </w:p>
    <w:p w:rsidR="00A955FF" w:rsidRDefault="00A955FF" w:rsidP="00A955FF">
      <w:pPr>
        <w:pStyle w:val="Paragraphedeliste"/>
        <w:numPr>
          <w:ilvl w:val="0"/>
          <w:numId w:val="1"/>
        </w:numPr>
        <w:jc w:val="both"/>
        <w:rPr>
          <w:rFonts w:ascii="Arial" w:hAnsi="Arial" w:cs="Arial"/>
          <w:sz w:val="24"/>
          <w:szCs w:val="24"/>
        </w:rPr>
      </w:pPr>
      <w:r>
        <w:rPr>
          <w:rFonts w:ascii="Arial" w:hAnsi="Arial" w:cs="Arial"/>
          <w:sz w:val="24"/>
          <w:szCs w:val="24"/>
        </w:rPr>
        <w:t xml:space="preserve">Au réveil : surveillance par Baby, aidée de Fifa et Mia et d’autres locaux, appel de ces derniers si douleur : </w:t>
      </w:r>
      <w:proofErr w:type="spellStart"/>
      <w:r>
        <w:rPr>
          <w:rFonts w:ascii="Arial" w:hAnsi="Arial" w:cs="Arial"/>
          <w:sz w:val="24"/>
          <w:szCs w:val="24"/>
        </w:rPr>
        <w:t>Nubain</w:t>
      </w:r>
      <w:proofErr w:type="spellEnd"/>
      <w:r>
        <w:rPr>
          <w:rFonts w:ascii="Arial" w:hAnsi="Arial" w:cs="Arial"/>
          <w:sz w:val="24"/>
          <w:szCs w:val="24"/>
        </w:rPr>
        <w:t xml:space="preserve"> Intra rectal au</w:t>
      </w:r>
      <w:r w:rsidR="005B70C9">
        <w:rPr>
          <w:rFonts w:ascii="Arial" w:hAnsi="Arial" w:cs="Arial"/>
          <w:sz w:val="24"/>
          <w:szCs w:val="24"/>
        </w:rPr>
        <w:t xml:space="preserve">x petits, paracétamol, </w:t>
      </w:r>
      <w:proofErr w:type="spellStart"/>
      <w:r w:rsidR="005B70C9">
        <w:rPr>
          <w:rFonts w:ascii="Arial" w:hAnsi="Arial" w:cs="Arial"/>
          <w:sz w:val="24"/>
          <w:szCs w:val="24"/>
        </w:rPr>
        <w:t>tramadol</w:t>
      </w:r>
      <w:proofErr w:type="spellEnd"/>
      <w:r w:rsidR="005B70C9">
        <w:rPr>
          <w:rFonts w:ascii="Arial" w:hAnsi="Arial" w:cs="Arial"/>
          <w:sz w:val="24"/>
          <w:szCs w:val="24"/>
        </w:rPr>
        <w:t xml:space="preserve">, codéine, </w:t>
      </w:r>
      <w:proofErr w:type="spellStart"/>
      <w:r w:rsidR="005B70C9">
        <w:rPr>
          <w:rFonts w:ascii="Arial" w:hAnsi="Arial" w:cs="Arial"/>
          <w:sz w:val="24"/>
          <w:szCs w:val="24"/>
        </w:rPr>
        <w:t>Izalgi</w:t>
      </w:r>
      <w:proofErr w:type="spellEnd"/>
      <w:r w:rsidR="005B70C9">
        <w:rPr>
          <w:rFonts w:ascii="Arial" w:hAnsi="Arial" w:cs="Arial"/>
          <w:sz w:val="24"/>
          <w:szCs w:val="24"/>
        </w:rPr>
        <w:t xml:space="preserve"> </w:t>
      </w:r>
      <w:r>
        <w:rPr>
          <w:rFonts w:ascii="Arial" w:hAnsi="Arial" w:cs="Arial"/>
          <w:sz w:val="24"/>
          <w:szCs w:val="24"/>
        </w:rPr>
        <w:t xml:space="preserve">ou </w:t>
      </w:r>
      <w:proofErr w:type="spellStart"/>
      <w:r>
        <w:rPr>
          <w:rFonts w:ascii="Arial" w:hAnsi="Arial" w:cs="Arial"/>
          <w:sz w:val="24"/>
          <w:szCs w:val="24"/>
        </w:rPr>
        <w:t>acupan</w:t>
      </w:r>
      <w:proofErr w:type="spellEnd"/>
      <w:r>
        <w:rPr>
          <w:rFonts w:ascii="Arial" w:hAnsi="Arial" w:cs="Arial"/>
          <w:sz w:val="24"/>
          <w:szCs w:val="24"/>
        </w:rPr>
        <w:t xml:space="preserve"> aux autres patients.</w:t>
      </w:r>
    </w:p>
    <w:p w:rsidR="00A955FF" w:rsidRPr="003C11E1" w:rsidRDefault="00A955FF" w:rsidP="00A955FF">
      <w:pPr>
        <w:pStyle w:val="Paragraphedeliste"/>
        <w:jc w:val="both"/>
        <w:rPr>
          <w:rFonts w:ascii="Arial" w:hAnsi="Arial" w:cs="Arial"/>
          <w:sz w:val="24"/>
          <w:szCs w:val="24"/>
        </w:rPr>
      </w:pPr>
    </w:p>
    <w:p w:rsidR="00404D5E" w:rsidRPr="00404D5E" w:rsidRDefault="00C56FB4" w:rsidP="00404D5E">
      <w:pPr>
        <w:pStyle w:val="Paragraphedeliste"/>
        <w:numPr>
          <w:ilvl w:val="0"/>
          <w:numId w:val="1"/>
        </w:numPr>
        <w:jc w:val="both"/>
        <w:rPr>
          <w:rFonts w:ascii="Arial" w:hAnsi="Arial" w:cs="Arial"/>
          <w:sz w:val="24"/>
          <w:szCs w:val="24"/>
        </w:rPr>
      </w:pPr>
      <w:r w:rsidRPr="003C11E1">
        <w:rPr>
          <w:rFonts w:ascii="Arial" w:hAnsi="Arial" w:cs="Arial"/>
          <w:sz w:val="24"/>
          <w:szCs w:val="24"/>
        </w:rPr>
        <w:t xml:space="preserve">Suites : </w:t>
      </w:r>
      <w:proofErr w:type="spellStart"/>
      <w:r w:rsidR="003C11E1" w:rsidRPr="003C11E1">
        <w:rPr>
          <w:rFonts w:ascii="Arial" w:hAnsi="Arial" w:cs="Arial"/>
          <w:sz w:val="24"/>
          <w:szCs w:val="24"/>
        </w:rPr>
        <w:t>déperfusion</w:t>
      </w:r>
      <w:proofErr w:type="spellEnd"/>
      <w:r w:rsidR="003C11E1" w:rsidRPr="003C11E1">
        <w:rPr>
          <w:rFonts w:ascii="Arial" w:hAnsi="Arial" w:cs="Arial"/>
          <w:sz w:val="24"/>
          <w:szCs w:val="24"/>
        </w:rPr>
        <w:t xml:space="preserve"> dès le départ de la SSPI. Tout per-os</w:t>
      </w:r>
      <w:r w:rsidR="00404D5E">
        <w:rPr>
          <w:rFonts w:ascii="Arial" w:hAnsi="Arial" w:cs="Arial"/>
          <w:sz w:val="24"/>
          <w:szCs w:val="24"/>
        </w:rPr>
        <w:t xml:space="preserve"> avec alimentation</w:t>
      </w:r>
      <w:r w:rsidR="003C11E1" w:rsidRPr="003C11E1">
        <w:rPr>
          <w:rFonts w:ascii="Arial" w:hAnsi="Arial" w:cs="Arial"/>
          <w:sz w:val="24"/>
          <w:szCs w:val="24"/>
        </w:rPr>
        <w:t xml:space="preserve"> dès l</w:t>
      </w:r>
      <w:r w:rsidR="00404D5E">
        <w:rPr>
          <w:rFonts w:ascii="Arial" w:hAnsi="Arial" w:cs="Arial"/>
          <w:sz w:val="24"/>
          <w:szCs w:val="24"/>
        </w:rPr>
        <w:t>a sortie de la salle de réveil vers la chambre</w:t>
      </w:r>
      <w:r w:rsidR="003C11E1" w:rsidRPr="003C11E1">
        <w:rPr>
          <w:rFonts w:ascii="Arial" w:hAnsi="Arial" w:cs="Arial"/>
          <w:sz w:val="24"/>
          <w:szCs w:val="24"/>
        </w:rPr>
        <w:t>, en comprimés ou buvable pour les tout-petits.</w:t>
      </w:r>
      <w:r w:rsidR="00404D5E">
        <w:rPr>
          <w:rFonts w:ascii="Arial" w:hAnsi="Arial" w:cs="Arial"/>
          <w:sz w:val="24"/>
          <w:szCs w:val="24"/>
        </w:rPr>
        <w:t xml:space="preserve"> </w:t>
      </w:r>
    </w:p>
    <w:p w:rsidR="00404D5E" w:rsidRDefault="00404D5E" w:rsidP="00404D5E">
      <w:pPr>
        <w:pStyle w:val="Paragraphedeliste"/>
        <w:numPr>
          <w:ilvl w:val="0"/>
          <w:numId w:val="1"/>
        </w:numPr>
        <w:jc w:val="both"/>
        <w:rPr>
          <w:rFonts w:ascii="Arial" w:hAnsi="Arial" w:cs="Arial"/>
          <w:sz w:val="24"/>
          <w:szCs w:val="24"/>
        </w:rPr>
      </w:pPr>
      <w:r w:rsidRPr="00404D5E">
        <w:rPr>
          <w:rFonts w:ascii="Arial" w:hAnsi="Arial" w:cs="Arial"/>
          <w:sz w:val="24"/>
          <w:szCs w:val="24"/>
        </w:rPr>
        <w:t>Peu</w:t>
      </w:r>
      <w:r>
        <w:rPr>
          <w:rFonts w:ascii="Arial" w:hAnsi="Arial" w:cs="Arial"/>
          <w:sz w:val="24"/>
          <w:szCs w:val="24"/>
        </w:rPr>
        <w:t xml:space="preserve"> de douleurs post-op, pas de NVPO</w:t>
      </w:r>
    </w:p>
    <w:p w:rsidR="005B70C9" w:rsidRPr="00404D5E" w:rsidRDefault="005B70C9" w:rsidP="005B70C9">
      <w:pPr>
        <w:pStyle w:val="Paragraphedeliste"/>
        <w:jc w:val="both"/>
        <w:rPr>
          <w:rFonts w:ascii="Arial" w:hAnsi="Arial" w:cs="Arial"/>
          <w:sz w:val="24"/>
          <w:szCs w:val="24"/>
        </w:rPr>
      </w:pPr>
    </w:p>
    <w:p w:rsidR="00404D5E" w:rsidRDefault="00404D5E" w:rsidP="003C11E1">
      <w:pPr>
        <w:pStyle w:val="Paragraphedeliste"/>
        <w:numPr>
          <w:ilvl w:val="0"/>
          <w:numId w:val="1"/>
        </w:numPr>
        <w:jc w:val="both"/>
        <w:rPr>
          <w:rFonts w:ascii="Arial" w:hAnsi="Arial" w:cs="Arial"/>
          <w:sz w:val="24"/>
          <w:szCs w:val="24"/>
        </w:rPr>
      </w:pPr>
      <w:r>
        <w:rPr>
          <w:rFonts w:ascii="Arial" w:hAnsi="Arial" w:cs="Arial"/>
          <w:sz w:val="24"/>
          <w:szCs w:val="24"/>
        </w:rPr>
        <w:t>Prescription post-op effectuées sur la feuille d’</w:t>
      </w:r>
      <w:proofErr w:type="spellStart"/>
      <w:r>
        <w:rPr>
          <w:rFonts w:ascii="Arial" w:hAnsi="Arial" w:cs="Arial"/>
          <w:sz w:val="24"/>
          <w:szCs w:val="24"/>
        </w:rPr>
        <w:t>anesth</w:t>
      </w:r>
      <w:proofErr w:type="spellEnd"/>
      <w:r>
        <w:rPr>
          <w:rFonts w:ascii="Arial" w:hAnsi="Arial" w:cs="Arial"/>
          <w:sz w:val="24"/>
          <w:szCs w:val="24"/>
        </w:rPr>
        <w:t>, retranscrites sur une ordonnance de la clinique par les internes locaux ou par Baby ou Fifa (avec adaptation selon la dispo des produits</w:t>
      </w:r>
      <w:proofErr w:type="gramStart"/>
      <w:r>
        <w:rPr>
          <w:rFonts w:ascii="Arial" w:hAnsi="Arial" w:cs="Arial"/>
          <w:sz w:val="24"/>
          <w:szCs w:val="24"/>
        </w:rPr>
        <w:t>..)</w:t>
      </w:r>
      <w:proofErr w:type="gramEnd"/>
    </w:p>
    <w:p w:rsidR="00711539" w:rsidRDefault="00711539" w:rsidP="00711539">
      <w:pPr>
        <w:jc w:val="both"/>
        <w:rPr>
          <w:rFonts w:ascii="Arial" w:hAnsi="Arial" w:cs="Arial"/>
          <w:sz w:val="24"/>
          <w:szCs w:val="24"/>
        </w:rPr>
      </w:pPr>
    </w:p>
    <w:p w:rsidR="00895752" w:rsidRPr="001E1E7A" w:rsidRDefault="00711539" w:rsidP="00711539">
      <w:pPr>
        <w:jc w:val="both"/>
        <w:rPr>
          <w:rFonts w:ascii="Arial" w:hAnsi="Arial" w:cs="Arial"/>
          <w:i/>
          <w:szCs w:val="24"/>
          <w:u w:val="single"/>
        </w:rPr>
      </w:pPr>
      <w:r w:rsidRPr="001E1E7A">
        <w:rPr>
          <w:rFonts w:ascii="Arial" w:hAnsi="Arial" w:cs="Arial"/>
          <w:i/>
          <w:szCs w:val="24"/>
          <w:u w:val="single"/>
        </w:rPr>
        <w:t>Une</w:t>
      </w:r>
      <w:r w:rsidR="00895752" w:rsidRPr="001E1E7A">
        <w:rPr>
          <w:rFonts w:ascii="Arial" w:hAnsi="Arial" w:cs="Arial"/>
          <w:i/>
          <w:szCs w:val="24"/>
          <w:u w:val="single"/>
        </w:rPr>
        <w:t xml:space="preserve"> </w:t>
      </w:r>
      <w:r w:rsidRPr="001E1E7A">
        <w:rPr>
          <w:rFonts w:ascii="Arial" w:hAnsi="Arial" w:cs="Arial"/>
          <w:i/>
          <w:szCs w:val="24"/>
          <w:u w:val="single"/>
        </w:rPr>
        <w:t xml:space="preserve">patiente : </w:t>
      </w:r>
      <w:r w:rsidR="00895752" w:rsidRPr="001E1E7A">
        <w:rPr>
          <w:rFonts w:ascii="Arial" w:hAnsi="Arial" w:cs="Arial"/>
          <w:i/>
          <w:szCs w:val="24"/>
          <w:u w:val="single"/>
        </w:rPr>
        <w:t xml:space="preserve">NOMENJANAHARY </w:t>
      </w:r>
      <w:proofErr w:type="spellStart"/>
      <w:r w:rsidR="00895752" w:rsidRPr="001E1E7A">
        <w:rPr>
          <w:rFonts w:ascii="Arial" w:hAnsi="Arial" w:cs="Arial"/>
          <w:i/>
          <w:szCs w:val="24"/>
          <w:u w:val="single"/>
        </w:rPr>
        <w:t>Zohina</w:t>
      </w:r>
      <w:proofErr w:type="spellEnd"/>
      <w:r w:rsidR="00895752" w:rsidRPr="001E1E7A">
        <w:rPr>
          <w:rFonts w:ascii="Arial" w:hAnsi="Arial" w:cs="Arial"/>
          <w:i/>
          <w:szCs w:val="24"/>
          <w:u w:val="single"/>
        </w:rPr>
        <w:t xml:space="preserve"> Olivia 18 ans</w:t>
      </w:r>
    </w:p>
    <w:p w:rsidR="00895752" w:rsidRPr="001E1E7A" w:rsidRDefault="00895752" w:rsidP="00711539">
      <w:pPr>
        <w:jc w:val="both"/>
        <w:rPr>
          <w:rFonts w:ascii="Arial" w:hAnsi="Arial" w:cs="Arial"/>
          <w:i/>
          <w:szCs w:val="24"/>
        </w:rPr>
      </w:pPr>
      <w:r w:rsidRPr="001E1E7A">
        <w:rPr>
          <w:rFonts w:ascii="Arial" w:hAnsi="Arial" w:cs="Arial"/>
          <w:i/>
          <w:szCs w:val="24"/>
        </w:rPr>
        <w:t>Opéré</w:t>
      </w:r>
      <w:r w:rsidR="00903D3B" w:rsidRPr="001E1E7A">
        <w:rPr>
          <w:rFonts w:ascii="Arial" w:hAnsi="Arial" w:cs="Arial"/>
          <w:i/>
          <w:szCs w:val="24"/>
        </w:rPr>
        <w:t>e</w:t>
      </w:r>
      <w:r w:rsidRPr="001E1E7A">
        <w:rPr>
          <w:rFonts w:ascii="Arial" w:hAnsi="Arial" w:cs="Arial"/>
          <w:i/>
          <w:szCs w:val="24"/>
        </w:rPr>
        <w:t xml:space="preserve"> sur mission dernière</w:t>
      </w:r>
      <w:r w:rsidR="00903D3B" w:rsidRPr="001E1E7A">
        <w:rPr>
          <w:rFonts w:ascii="Arial" w:hAnsi="Arial" w:cs="Arial"/>
          <w:i/>
          <w:szCs w:val="24"/>
        </w:rPr>
        <w:t xml:space="preserve"> mars 2016</w:t>
      </w:r>
      <w:r w:rsidRPr="001E1E7A">
        <w:rPr>
          <w:rFonts w:ascii="Arial" w:hAnsi="Arial" w:cs="Arial"/>
          <w:i/>
          <w:szCs w:val="24"/>
        </w:rPr>
        <w:t>, reprise</w:t>
      </w:r>
      <w:r w:rsidR="005B70C9">
        <w:rPr>
          <w:rFonts w:ascii="Arial" w:hAnsi="Arial" w:cs="Arial"/>
          <w:i/>
          <w:szCs w:val="24"/>
        </w:rPr>
        <w:t xml:space="preserve"> ici</w:t>
      </w:r>
      <w:r w:rsidRPr="001E1E7A">
        <w:rPr>
          <w:rFonts w:ascii="Arial" w:hAnsi="Arial" w:cs="Arial"/>
          <w:i/>
          <w:szCs w:val="24"/>
        </w:rPr>
        <w:t xml:space="preserve"> pour greffe de peau </w:t>
      </w:r>
      <w:r w:rsidR="005B70C9">
        <w:rPr>
          <w:rFonts w:ascii="Arial" w:hAnsi="Arial" w:cs="Arial"/>
          <w:i/>
          <w:szCs w:val="24"/>
        </w:rPr>
        <w:t>sur brû</w:t>
      </w:r>
      <w:r w:rsidRPr="001E1E7A">
        <w:rPr>
          <w:rFonts w:ascii="Arial" w:hAnsi="Arial" w:cs="Arial"/>
          <w:i/>
          <w:szCs w:val="24"/>
        </w:rPr>
        <w:t>lure</w:t>
      </w:r>
      <w:r w:rsidR="005B70C9">
        <w:rPr>
          <w:rFonts w:ascii="Arial" w:hAnsi="Arial" w:cs="Arial"/>
          <w:i/>
          <w:szCs w:val="24"/>
        </w:rPr>
        <w:t>s</w:t>
      </w:r>
      <w:r w:rsidRPr="001E1E7A">
        <w:rPr>
          <w:rFonts w:ascii="Arial" w:hAnsi="Arial" w:cs="Arial"/>
          <w:i/>
          <w:szCs w:val="24"/>
        </w:rPr>
        <w:t xml:space="preserve"> visage (greffon cuisse pour remonter le menton afin de diminuer l’</w:t>
      </w:r>
      <w:proofErr w:type="spellStart"/>
      <w:r w:rsidRPr="001E1E7A">
        <w:rPr>
          <w:rFonts w:ascii="Arial" w:hAnsi="Arial" w:cs="Arial"/>
          <w:i/>
          <w:szCs w:val="24"/>
        </w:rPr>
        <w:t>hypersialorrhée</w:t>
      </w:r>
      <w:proofErr w:type="spellEnd"/>
      <w:r w:rsidRPr="001E1E7A">
        <w:rPr>
          <w:rFonts w:ascii="Arial" w:hAnsi="Arial" w:cs="Arial"/>
          <w:i/>
          <w:szCs w:val="24"/>
        </w:rPr>
        <w:t>)</w:t>
      </w:r>
      <w:r w:rsidR="00903D3B" w:rsidRPr="001E1E7A">
        <w:rPr>
          <w:rFonts w:ascii="Arial" w:hAnsi="Arial" w:cs="Arial"/>
          <w:i/>
          <w:szCs w:val="24"/>
        </w:rPr>
        <w:t xml:space="preserve">. IOT difficile prévue car IOT avec </w:t>
      </w:r>
      <w:proofErr w:type="spellStart"/>
      <w:r w:rsidR="00903D3B" w:rsidRPr="001E1E7A">
        <w:rPr>
          <w:rFonts w:ascii="Arial" w:hAnsi="Arial" w:cs="Arial"/>
          <w:i/>
          <w:szCs w:val="24"/>
        </w:rPr>
        <w:t>Airtraq</w:t>
      </w:r>
      <w:proofErr w:type="spellEnd"/>
      <w:r w:rsidR="00903D3B" w:rsidRPr="001E1E7A">
        <w:rPr>
          <w:rFonts w:ascii="Arial" w:hAnsi="Arial" w:cs="Arial"/>
          <w:i/>
          <w:szCs w:val="24"/>
        </w:rPr>
        <w:t xml:space="preserve"> en 2016 déjà compliquée avec désaturation++</w:t>
      </w:r>
    </w:p>
    <w:p w:rsidR="00895752" w:rsidRPr="001E1E7A" w:rsidRDefault="00895752" w:rsidP="00895752">
      <w:pPr>
        <w:pStyle w:val="Paragraphedeliste"/>
        <w:numPr>
          <w:ilvl w:val="0"/>
          <w:numId w:val="3"/>
        </w:numPr>
        <w:jc w:val="both"/>
        <w:rPr>
          <w:rFonts w:ascii="Arial" w:hAnsi="Arial" w:cs="Arial"/>
          <w:i/>
          <w:szCs w:val="24"/>
        </w:rPr>
      </w:pPr>
      <w:r w:rsidRPr="001E1E7A">
        <w:rPr>
          <w:rFonts w:ascii="Arial" w:hAnsi="Arial" w:cs="Arial"/>
          <w:i/>
          <w:szCs w:val="24"/>
        </w:rPr>
        <w:t xml:space="preserve">Echec </w:t>
      </w:r>
      <w:proofErr w:type="spellStart"/>
      <w:r w:rsidRPr="001E1E7A">
        <w:rPr>
          <w:rFonts w:ascii="Arial" w:hAnsi="Arial" w:cs="Arial"/>
          <w:i/>
          <w:szCs w:val="24"/>
        </w:rPr>
        <w:t>f</w:t>
      </w:r>
      <w:r w:rsidR="005B70C9">
        <w:rPr>
          <w:rFonts w:ascii="Arial" w:hAnsi="Arial" w:cs="Arial"/>
          <w:i/>
          <w:szCs w:val="24"/>
        </w:rPr>
        <w:t>ibro</w:t>
      </w:r>
      <w:proofErr w:type="spellEnd"/>
      <w:r w:rsidR="005B70C9">
        <w:rPr>
          <w:rFonts w:ascii="Arial" w:hAnsi="Arial" w:cs="Arial"/>
          <w:i/>
          <w:szCs w:val="24"/>
        </w:rPr>
        <w:t xml:space="preserve"> en VS (</w:t>
      </w:r>
      <w:proofErr w:type="spellStart"/>
      <w:r w:rsidR="005B70C9">
        <w:rPr>
          <w:rFonts w:ascii="Arial" w:hAnsi="Arial" w:cs="Arial"/>
          <w:i/>
          <w:szCs w:val="24"/>
        </w:rPr>
        <w:t>Propofol</w:t>
      </w:r>
      <w:proofErr w:type="spellEnd"/>
      <w:r w:rsidR="005B70C9">
        <w:rPr>
          <w:rFonts w:ascii="Arial" w:hAnsi="Arial" w:cs="Arial"/>
          <w:i/>
          <w:szCs w:val="24"/>
        </w:rPr>
        <w:t xml:space="preserve"> dose filée</w:t>
      </w:r>
      <w:r w:rsidR="005B70C9" w:rsidRPr="005B70C9">
        <w:rPr>
          <w:rFonts w:ascii="Arial" w:hAnsi="Arial" w:cs="Arial"/>
          <w:i/>
          <w:szCs w:val="24"/>
        </w:rPr>
        <w:t>+</w:t>
      </w:r>
      <w:r w:rsidRPr="005B70C9">
        <w:rPr>
          <w:rFonts w:ascii="Arial" w:hAnsi="Arial" w:cs="Arial"/>
          <w:i/>
          <w:szCs w:val="24"/>
        </w:rPr>
        <w:t xml:space="preserve"> </w:t>
      </w:r>
      <w:proofErr w:type="spellStart"/>
      <w:r w:rsidRPr="005B70C9">
        <w:rPr>
          <w:rFonts w:ascii="Arial" w:hAnsi="Arial" w:cs="Arial"/>
          <w:i/>
          <w:szCs w:val="24"/>
        </w:rPr>
        <w:t>sufenta</w:t>
      </w:r>
      <w:proofErr w:type="spellEnd"/>
      <w:r w:rsidRPr="001E1E7A">
        <w:rPr>
          <w:rFonts w:ascii="Arial" w:hAnsi="Arial" w:cs="Arial"/>
          <w:i/>
          <w:szCs w:val="24"/>
        </w:rPr>
        <w:t>) car saignement et pas de visibilité,</w:t>
      </w:r>
      <w:r w:rsidR="00894F54">
        <w:rPr>
          <w:rFonts w:ascii="Arial" w:hAnsi="Arial" w:cs="Arial"/>
          <w:i/>
          <w:szCs w:val="24"/>
        </w:rPr>
        <w:t xml:space="preserve"> </w:t>
      </w:r>
      <w:r w:rsidRPr="001E1E7A">
        <w:rPr>
          <w:rFonts w:ascii="Arial" w:hAnsi="Arial" w:cs="Arial"/>
          <w:i/>
          <w:szCs w:val="24"/>
        </w:rPr>
        <w:t>mais bon passage de sonde n° 6 dans la narine droite)</w:t>
      </w:r>
    </w:p>
    <w:p w:rsidR="00895752" w:rsidRPr="001E1E7A" w:rsidRDefault="00903D3B" w:rsidP="00895752">
      <w:pPr>
        <w:pStyle w:val="Paragraphedeliste"/>
        <w:numPr>
          <w:ilvl w:val="0"/>
          <w:numId w:val="3"/>
        </w:numPr>
        <w:jc w:val="both"/>
        <w:rPr>
          <w:rFonts w:ascii="Arial" w:hAnsi="Arial" w:cs="Arial"/>
          <w:i/>
          <w:szCs w:val="24"/>
        </w:rPr>
      </w:pPr>
      <w:r w:rsidRPr="001E1E7A">
        <w:rPr>
          <w:rFonts w:ascii="Arial" w:hAnsi="Arial" w:cs="Arial"/>
          <w:i/>
          <w:szCs w:val="24"/>
        </w:rPr>
        <w:lastRenderedPageBreak/>
        <w:t>Désaturation à 20% voire pas</w:t>
      </w:r>
      <w:r w:rsidR="00895752" w:rsidRPr="001E1E7A">
        <w:rPr>
          <w:rFonts w:ascii="Arial" w:hAnsi="Arial" w:cs="Arial"/>
          <w:i/>
          <w:szCs w:val="24"/>
        </w:rPr>
        <w:t xml:space="preserve"> de </w:t>
      </w:r>
      <w:proofErr w:type="spellStart"/>
      <w:r w:rsidR="00895752" w:rsidRPr="001E1E7A">
        <w:rPr>
          <w:rFonts w:ascii="Arial" w:hAnsi="Arial" w:cs="Arial"/>
          <w:i/>
          <w:szCs w:val="24"/>
        </w:rPr>
        <w:t>sat</w:t>
      </w:r>
      <w:proofErr w:type="spellEnd"/>
      <w:r w:rsidR="005B70C9">
        <w:rPr>
          <w:rFonts w:ascii="Arial" w:hAnsi="Arial" w:cs="Arial"/>
          <w:i/>
          <w:szCs w:val="24"/>
        </w:rPr>
        <w:t xml:space="preserve"> du tout</w:t>
      </w:r>
      <w:proofErr w:type="gramStart"/>
      <w:r w:rsidR="00895752" w:rsidRPr="001E1E7A">
        <w:rPr>
          <w:rFonts w:ascii="Arial" w:hAnsi="Arial" w:cs="Arial"/>
          <w:i/>
          <w:szCs w:val="24"/>
        </w:rPr>
        <w:t>..</w:t>
      </w:r>
      <w:proofErr w:type="gramEnd"/>
      <w:r w:rsidR="005B70C9">
        <w:rPr>
          <w:rFonts w:ascii="Arial" w:hAnsi="Arial" w:cs="Arial"/>
          <w:i/>
          <w:szCs w:val="24"/>
        </w:rPr>
        <w:t xml:space="preserve"> </w:t>
      </w:r>
    </w:p>
    <w:p w:rsidR="00895752" w:rsidRPr="001E1E7A" w:rsidRDefault="00895752" w:rsidP="00895752">
      <w:pPr>
        <w:pStyle w:val="Paragraphedeliste"/>
        <w:numPr>
          <w:ilvl w:val="0"/>
          <w:numId w:val="3"/>
        </w:numPr>
        <w:jc w:val="both"/>
        <w:rPr>
          <w:rFonts w:ascii="Arial" w:hAnsi="Arial" w:cs="Arial"/>
          <w:i/>
          <w:szCs w:val="24"/>
        </w:rPr>
      </w:pPr>
      <w:r w:rsidRPr="001E1E7A">
        <w:rPr>
          <w:rFonts w:ascii="Arial" w:hAnsi="Arial" w:cs="Arial"/>
          <w:i/>
          <w:szCs w:val="24"/>
        </w:rPr>
        <w:t xml:space="preserve">VM </w:t>
      </w:r>
      <w:r w:rsidR="005B70C9">
        <w:rPr>
          <w:rFonts w:ascii="Arial" w:hAnsi="Arial" w:cs="Arial"/>
          <w:i/>
          <w:szCs w:val="24"/>
        </w:rPr>
        <w:t>difficile ++ : ventilation à 4 voire</w:t>
      </w:r>
      <w:r w:rsidRPr="001E1E7A">
        <w:rPr>
          <w:rFonts w:ascii="Arial" w:hAnsi="Arial" w:cs="Arial"/>
          <w:i/>
          <w:szCs w:val="24"/>
        </w:rPr>
        <w:t xml:space="preserve"> 6 mains + </w:t>
      </w:r>
      <w:proofErr w:type="spellStart"/>
      <w:r w:rsidRPr="001E1E7A">
        <w:rPr>
          <w:rFonts w:ascii="Arial" w:hAnsi="Arial" w:cs="Arial"/>
          <w:i/>
          <w:szCs w:val="24"/>
        </w:rPr>
        <w:t>célocurine</w:t>
      </w:r>
      <w:proofErr w:type="spellEnd"/>
    </w:p>
    <w:p w:rsidR="00903D3B" w:rsidRPr="001E1E7A" w:rsidRDefault="00903D3B" w:rsidP="00895752">
      <w:pPr>
        <w:pStyle w:val="Paragraphedeliste"/>
        <w:numPr>
          <w:ilvl w:val="0"/>
          <w:numId w:val="3"/>
        </w:numPr>
        <w:jc w:val="both"/>
        <w:rPr>
          <w:rFonts w:ascii="Arial" w:hAnsi="Arial" w:cs="Arial"/>
          <w:i/>
          <w:szCs w:val="24"/>
        </w:rPr>
      </w:pPr>
      <w:r w:rsidRPr="001E1E7A">
        <w:rPr>
          <w:rFonts w:ascii="Arial" w:hAnsi="Arial" w:cs="Arial"/>
          <w:i/>
          <w:szCs w:val="24"/>
        </w:rPr>
        <w:t xml:space="preserve">IOT difficile avec </w:t>
      </w:r>
      <w:proofErr w:type="spellStart"/>
      <w:r w:rsidRPr="001E1E7A">
        <w:rPr>
          <w:rFonts w:ascii="Arial" w:hAnsi="Arial" w:cs="Arial"/>
          <w:i/>
          <w:szCs w:val="24"/>
        </w:rPr>
        <w:t>Airtraq</w:t>
      </w:r>
      <w:proofErr w:type="spellEnd"/>
      <w:r w:rsidRPr="001E1E7A">
        <w:rPr>
          <w:rFonts w:ascii="Arial" w:hAnsi="Arial" w:cs="Arial"/>
          <w:i/>
          <w:szCs w:val="24"/>
        </w:rPr>
        <w:t xml:space="preserve"> </w:t>
      </w:r>
      <w:r w:rsidR="00894F54">
        <w:rPr>
          <w:rFonts w:ascii="Arial" w:hAnsi="Arial" w:cs="Arial"/>
          <w:i/>
          <w:szCs w:val="24"/>
        </w:rPr>
        <w:t>+ mandrin Cook</w:t>
      </w:r>
      <w:r w:rsidRPr="001E1E7A">
        <w:rPr>
          <w:rFonts w:ascii="Arial" w:hAnsi="Arial" w:cs="Arial"/>
          <w:i/>
          <w:szCs w:val="24"/>
        </w:rPr>
        <w:t xml:space="preserve">+ </w:t>
      </w:r>
      <w:proofErr w:type="spellStart"/>
      <w:r w:rsidRPr="001E1E7A">
        <w:rPr>
          <w:rFonts w:ascii="Arial" w:hAnsi="Arial" w:cs="Arial"/>
          <w:i/>
          <w:szCs w:val="24"/>
        </w:rPr>
        <w:t>célocurine</w:t>
      </w:r>
      <w:proofErr w:type="spellEnd"/>
      <w:r w:rsidRPr="001E1E7A">
        <w:rPr>
          <w:rFonts w:ascii="Arial" w:hAnsi="Arial" w:cs="Arial"/>
          <w:i/>
          <w:szCs w:val="24"/>
        </w:rPr>
        <w:t xml:space="preserve"> + BURP+ luxation mandibule</w:t>
      </w:r>
    </w:p>
    <w:p w:rsidR="009D2B90" w:rsidRPr="00895752" w:rsidRDefault="009D2B90" w:rsidP="009D2B90">
      <w:pPr>
        <w:pStyle w:val="Paragraphedeliste"/>
        <w:jc w:val="both"/>
        <w:rPr>
          <w:rFonts w:ascii="Arial" w:hAnsi="Arial" w:cs="Arial"/>
          <w:sz w:val="24"/>
          <w:szCs w:val="24"/>
        </w:rPr>
      </w:pPr>
      <w:r>
        <w:rPr>
          <w:rFonts w:ascii="Arial" w:hAnsi="Arial" w:cs="Arial"/>
          <w:noProof/>
          <w:sz w:val="24"/>
          <w:szCs w:val="24"/>
          <w:lang w:eastAsia="fr-FR"/>
        </w:rPr>
        <w:t xml:space="preserve"> </w:t>
      </w:r>
      <w:r w:rsidRPr="009D2B90">
        <w:rPr>
          <w:rFonts w:ascii="Arial" w:hAnsi="Arial" w:cs="Arial"/>
          <w:noProof/>
          <w:sz w:val="24"/>
          <w:szCs w:val="24"/>
          <w:lang w:eastAsia="fr-FR"/>
        </w:rPr>
        <w:drawing>
          <wp:inline distT="0" distB="0" distL="0" distR="0">
            <wp:extent cx="2654722" cy="1991042"/>
            <wp:effectExtent l="0" t="0" r="0" b="9525"/>
            <wp:docPr id="3" name="Image 3" descr="C:\Users\Elodie\Desktop\Mission EDM Madagascar\pour Compte rendu\IMG-201710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odie\Desktop\Mission EDM Madagascar\pour Compte rendu\IMG-20171018-WA00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9044" cy="1994284"/>
                    </a:xfrm>
                    <a:prstGeom prst="rect">
                      <a:avLst/>
                    </a:prstGeom>
                    <a:noFill/>
                    <a:ln>
                      <a:noFill/>
                    </a:ln>
                  </pic:spPr>
                </pic:pic>
              </a:graphicData>
            </a:graphic>
          </wp:inline>
        </w:drawing>
      </w:r>
      <w:r>
        <w:rPr>
          <w:rFonts w:ascii="Arial" w:hAnsi="Arial" w:cs="Arial"/>
          <w:noProof/>
          <w:sz w:val="24"/>
          <w:szCs w:val="24"/>
          <w:lang w:eastAsia="fr-FR"/>
        </w:rPr>
        <w:t xml:space="preserve">      </w:t>
      </w:r>
      <w:r w:rsidRPr="009D2B90">
        <w:rPr>
          <w:rFonts w:ascii="Arial" w:hAnsi="Arial" w:cs="Arial"/>
          <w:noProof/>
          <w:sz w:val="24"/>
          <w:szCs w:val="24"/>
          <w:lang w:eastAsia="fr-FR"/>
        </w:rPr>
        <w:drawing>
          <wp:inline distT="0" distB="0" distL="0" distR="0">
            <wp:extent cx="2791037" cy="2093278"/>
            <wp:effectExtent l="0" t="0" r="0" b="2540"/>
            <wp:docPr id="2" name="Image 2" descr="C:\Users\Elodie\Desktop\Mission EDM Madagascar\pour Compte rendu\IMG-201710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die\Desktop\Mission EDM Madagascar\pour Compte rendu\IMG-20171018-WA00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3636" cy="2095227"/>
                    </a:xfrm>
                    <a:prstGeom prst="rect">
                      <a:avLst/>
                    </a:prstGeom>
                    <a:noFill/>
                    <a:ln>
                      <a:noFill/>
                    </a:ln>
                  </pic:spPr>
                </pic:pic>
              </a:graphicData>
            </a:graphic>
          </wp:inline>
        </w:drawing>
      </w:r>
    </w:p>
    <w:p w:rsidR="00711539" w:rsidRPr="00711539" w:rsidRDefault="00895752" w:rsidP="00711539">
      <w:pPr>
        <w:jc w:val="both"/>
        <w:rPr>
          <w:rFonts w:ascii="Arial" w:hAnsi="Arial" w:cs="Arial"/>
          <w:sz w:val="24"/>
          <w:szCs w:val="24"/>
        </w:rPr>
      </w:pPr>
      <w:r w:rsidRPr="00895752">
        <w:rPr>
          <w:rFonts w:ascii="Arial" w:hAnsi="Arial" w:cs="Arial"/>
          <w:noProof/>
          <w:sz w:val="24"/>
          <w:szCs w:val="24"/>
          <w:lang w:eastAsia="fr-FR"/>
        </w:rPr>
        <w:drawing>
          <wp:inline distT="0" distB="0" distL="0" distR="0">
            <wp:extent cx="5760720" cy="4320540"/>
            <wp:effectExtent l="0" t="0" r="0" b="3810"/>
            <wp:docPr id="1" name="Image 1" descr="C:\Users\Elodie\Desktop\Mission EDM Madagascar\pour Compte rendu\IMG-2017101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die\Desktop\Mission EDM Madagascar\pour Compte rendu\IMG-20171018-WA00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4F40" w:rsidRDefault="00A74F40" w:rsidP="00A74F40">
      <w:pPr>
        <w:jc w:val="both"/>
        <w:rPr>
          <w:rFonts w:ascii="Arial" w:hAnsi="Arial" w:cs="Arial"/>
          <w:sz w:val="24"/>
          <w:szCs w:val="24"/>
        </w:rPr>
      </w:pPr>
    </w:p>
    <w:p w:rsidR="00242D5C" w:rsidRDefault="00242D5C" w:rsidP="00A74F40">
      <w:pPr>
        <w:jc w:val="both"/>
        <w:rPr>
          <w:rFonts w:ascii="Arial" w:hAnsi="Arial" w:cs="Arial"/>
          <w:sz w:val="24"/>
          <w:szCs w:val="24"/>
        </w:rPr>
      </w:pPr>
    </w:p>
    <w:p w:rsidR="00A74F40" w:rsidRPr="00A74F40" w:rsidRDefault="00A74F40" w:rsidP="00A74F40">
      <w:pPr>
        <w:jc w:val="both"/>
        <w:rPr>
          <w:rFonts w:ascii="Arial" w:hAnsi="Arial" w:cs="Arial"/>
          <w:b/>
          <w:sz w:val="24"/>
          <w:szCs w:val="24"/>
        </w:rPr>
      </w:pPr>
      <w:r>
        <w:rPr>
          <w:rFonts w:ascii="Arial" w:hAnsi="Arial" w:cs="Arial"/>
          <w:b/>
          <w:sz w:val="24"/>
          <w:szCs w:val="24"/>
        </w:rPr>
        <w:t>Rapports avec les équipes locales</w:t>
      </w:r>
      <w:r w:rsidRPr="00A74F40">
        <w:rPr>
          <w:rFonts w:ascii="Arial" w:hAnsi="Arial" w:cs="Arial"/>
          <w:b/>
          <w:sz w:val="24"/>
          <w:szCs w:val="24"/>
        </w:rPr>
        <w:t> :</w:t>
      </w:r>
    </w:p>
    <w:p w:rsidR="00A74F40" w:rsidRDefault="00A74F40" w:rsidP="00A74F40">
      <w:pPr>
        <w:pStyle w:val="Paragraphedeliste"/>
        <w:numPr>
          <w:ilvl w:val="0"/>
          <w:numId w:val="1"/>
        </w:numPr>
        <w:jc w:val="both"/>
        <w:rPr>
          <w:rFonts w:ascii="Arial" w:hAnsi="Arial" w:cs="Arial"/>
          <w:sz w:val="24"/>
          <w:szCs w:val="24"/>
        </w:rPr>
      </w:pPr>
      <w:r>
        <w:rPr>
          <w:rFonts w:ascii="Arial" w:hAnsi="Arial" w:cs="Arial"/>
          <w:sz w:val="24"/>
          <w:szCs w:val="24"/>
        </w:rPr>
        <w:t>Excellents.</w:t>
      </w:r>
    </w:p>
    <w:p w:rsidR="00A74F40" w:rsidRDefault="00871743" w:rsidP="00A74F40">
      <w:pPr>
        <w:pStyle w:val="Paragraphedeliste"/>
        <w:numPr>
          <w:ilvl w:val="0"/>
          <w:numId w:val="1"/>
        </w:numPr>
        <w:jc w:val="both"/>
        <w:rPr>
          <w:rFonts w:ascii="Arial" w:hAnsi="Arial" w:cs="Arial"/>
          <w:sz w:val="24"/>
          <w:szCs w:val="24"/>
        </w:rPr>
      </w:pPr>
      <w:r>
        <w:rPr>
          <w:rFonts w:ascii="Arial" w:hAnsi="Arial" w:cs="Arial"/>
          <w:sz w:val="24"/>
          <w:szCs w:val="24"/>
        </w:rPr>
        <w:t>Rôle essentiel de Baby qui s’occupait de la préparation des patients tôt le matin, du réveil, de la traduction, de la ge</w:t>
      </w:r>
      <w:r w:rsidR="005B70C9">
        <w:rPr>
          <w:rFonts w:ascii="Arial" w:hAnsi="Arial" w:cs="Arial"/>
          <w:sz w:val="24"/>
          <w:szCs w:val="24"/>
        </w:rPr>
        <w:t>stion de la douleur</w:t>
      </w:r>
    </w:p>
    <w:p w:rsidR="00871743" w:rsidRDefault="00871743" w:rsidP="00A74F40">
      <w:pPr>
        <w:pStyle w:val="Paragraphedeliste"/>
        <w:numPr>
          <w:ilvl w:val="0"/>
          <w:numId w:val="1"/>
        </w:numPr>
        <w:jc w:val="both"/>
        <w:rPr>
          <w:rFonts w:ascii="Arial" w:hAnsi="Arial" w:cs="Arial"/>
          <w:sz w:val="24"/>
          <w:szCs w:val="24"/>
        </w:rPr>
      </w:pPr>
      <w:r>
        <w:rPr>
          <w:rFonts w:ascii="Arial" w:hAnsi="Arial" w:cs="Arial"/>
          <w:sz w:val="24"/>
          <w:szCs w:val="24"/>
        </w:rPr>
        <w:t>Rôle de Mia et Fifa : traduction, hypnose avec Christine</w:t>
      </w:r>
    </w:p>
    <w:p w:rsidR="00E82DEB" w:rsidRDefault="00871743" w:rsidP="00E82DEB">
      <w:pPr>
        <w:pStyle w:val="Paragraphedeliste"/>
        <w:numPr>
          <w:ilvl w:val="0"/>
          <w:numId w:val="1"/>
        </w:numPr>
        <w:jc w:val="both"/>
        <w:rPr>
          <w:rFonts w:ascii="Arial" w:hAnsi="Arial" w:cs="Arial"/>
          <w:sz w:val="24"/>
          <w:szCs w:val="24"/>
        </w:rPr>
      </w:pPr>
      <w:r>
        <w:rPr>
          <w:rFonts w:ascii="Arial" w:hAnsi="Arial" w:cs="Arial"/>
          <w:sz w:val="24"/>
          <w:szCs w:val="24"/>
        </w:rPr>
        <w:t>Baby, Mia, Fifa, les internes. : investissement, formation, aides opératoire, poses de VVP, ventilation, intubation</w:t>
      </w:r>
    </w:p>
    <w:p w:rsidR="005B70C9" w:rsidRDefault="005B70C9" w:rsidP="00E82DEB">
      <w:pPr>
        <w:pStyle w:val="Paragraphedeliste"/>
        <w:numPr>
          <w:ilvl w:val="0"/>
          <w:numId w:val="1"/>
        </w:numPr>
        <w:jc w:val="both"/>
        <w:rPr>
          <w:rFonts w:ascii="Arial" w:hAnsi="Arial" w:cs="Arial"/>
          <w:sz w:val="24"/>
          <w:szCs w:val="24"/>
        </w:rPr>
      </w:pPr>
      <w:proofErr w:type="spellStart"/>
      <w:r>
        <w:rPr>
          <w:rFonts w:ascii="Arial" w:hAnsi="Arial" w:cs="Arial"/>
          <w:sz w:val="24"/>
          <w:szCs w:val="24"/>
        </w:rPr>
        <w:t>Frederich</w:t>
      </w:r>
      <w:proofErr w:type="spellEnd"/>
      <w:r>
        <w:rPr>
          <w:rFonts w:ascii="Arial" w:hAnsi="Arial" w:cs="Arial"/>
          <w:sz w:val="24"/>
          <w:szCs w:val="24"/>
        </w:rPr>
        <w:t> : entretien des salles rapide et efficace ce qui nous permettait d’enchainer rapidement</w:t>
      </w:r>
    </w:p>
    <w:p w:rsidR="005B70C9" w:rsidRPr="00710384" w:rsidRDefault="005B70C9" w:rsidP="005B70C9">
      <w:pPr>
        <w:pStyle w:val="Paragraphedeliste"/>
        <w:jc w:val="both"/>
        <w:rPr>
          <w:rFonts w:ascii="Arial" w:hAnsi="Arial" w:cs="Arial"/>
          <w:sz w:val="24"/>
          <w:szCs w:val="24"/>
        </w:rPr>
      </w:pPr>
    </w:p>
    <w:p w:rsidR="00242D5C" w:rsidRPr="00E82DEB" w:rsidRDefault="00242D5C" w:rsidP="00E82DEB">
      <w:pPr>
        <w:jc w:val="both"/>
        <w:rPr>
          <w:rFonts w:ascii="Arial" w:hAnsi="Arial" w:cs="Arial"/>
          <w:b/>
          <w:sz w:val="24"/>
          <w:szCs w:val="24"/>
        </w:rPr>
      </w:pPr>
    </w:p>
    <w:p w:rsidR="0062413D" w:rsidRDefault="003C11E1" w:rsidP="003C11E1">
      <w:pPr>
        <w:jc w:val="both"/>
        <w:rPr>
          <w:rFonts w:ascii="Arial" w:hAnsi="Arial" w:cs="Arial"/>
          <w:b/>
          <w:sz w:val="24"/>
          <w:szCs w:val="24"/>
        </w:rPr>
      </w:pPr>
      <w:r>
        <w:rPr>
          <w:rFonts w:ascii="Arial" w:hAnsi="Arial" w:cs="Arial"/>
          <w:b/>
          <w:sz w:val="24"/>
          <w:szCs w:val="24"/>
        </w:rPr>
        <w:t>A</w:t>
      </w:r>
      <w:r w:rsidR="00920D53">
        <w:rPr>
          <w:rFonts w:ascii="Arial" w:hAnsi="Arial" w:cs="Arial"/>
          <w:b/>
          <w:sz w:val="24"/>
          <w:szCs w:val="24"/>
        </w:rPr>
        <w:t>u total</w:t>
      </w:r>
      <w:r w:rsidR="009577AB">
        <w:rPr>
          <w:rFonts w:ascii="Arial" w:hAnsi="Arial" w:cs="Arial"/>
          <w:b/>
          <w:sz w:val="24"/>
          <w:szCs w:val="24"/>
        </w:rPr>
        <w:t xml:space="preserve"> </w:t>
      </w:r>
      <w:r>
        <w:rPr>
          <w:rFonts w:ascii="Arial" w:hAnsi="Arial" w:cs="Arial"/>
          <w:b/>
          <w:sz w:val="24"/>
          <w:szCs w:val="24"/>
        </w:rPr>
        <w:t>:</w:t>
      </w:r>
    </w:p>
    <w:p w:rsidR="00BA0494" w:rsidRDefault="00BA0494" w:rsidP="003C11E1">
      <w:pPr>
        <w:pStyle w:val="Paragraphedeliste"/>
        <w:numPr>
          <w:ilvl w:val="0"/>
          <w:numId w:val="1"/>
        </w:numPr>
        <w:jc w:val="both"/>
        <w:rPr>
          <w:rFonts w:ascii="Arial" w:hAnsi="Arial" w:cs="Arial"/>
          <w:sz w:val="24"/>
          <w:szCs w:val="24"/>
        </w:rPr>
      </w:pPr>
      <w:r>
        <w:rPr>
          <w:rFonts w:ascii="Arial" w:hAnsi="Arial" w:cs="Arial"/>
          <w:sz w:val="24"/>
          <w:szCs w:val="24"/>
        </w:rPr>
        <w:t>87 consultations</w:t>
      </w:r>
    </w:p>
    <w:p w:rsidR="00710384" w:rsidRDefault="00710384" w:rsidP="003C11E1">
      <w:pPr>
        <w:pStyle w:val="Paragraphedeliste"/>
        <w:numPr>
          <w:ilvl w:val="0"/>
          <w:numId w:val="1"/>
        </w:numPr>
        <w:jc w:val="both"/>
        <w:rPr>
          <w:rFonts w:ascii="Arial" w:hAnsi="Arial" w:cs="Arial"/>
          <w:sz w:val="24"/>
          <w:szCs w:val="24"/>
        </w:rPr>
      </w:pPr>
      <w:r>
        <w:rPr>
          <w:rFonts w:ascii="Arial" w:hAnsi="Arial" w:cs="Arial"/>
          <w:sz w:val="24"/>
          <w:szCs w:val="24"/>
        </w:rPr>
        <w:t>7 jours d’opérations</w:t>
      </w:r>
      <w:r w:rsidR="0020603D">
        <w:rPr>
          <w:rFonts w:ascii="Arial" w:hAnsi="Arial" w:cs="Arial"/>
          <w:sz w:val="24"/>
          <w:szCs w:val="24"/>
        </w:rPr>
        <w:t xml:space="preserve"> avec un jour de consultations avant et un jour après</w:t>
      </w:r>
    </w:p>
    <w:p w:rsidR="003C11E1" w:rsidRDefault="00BA0494" w:rsidP="003C11E1">
      <w:pPr>
        <w:pStyle w:val="Paragraphedeliste"/>
        <w:numPr>
          <w:ilvl w:val="0"/>
          <w:numId w:val="1"/>
        </w:numPr>
        <w:jc w:val="both"/>
        <w:rPr>
          <w:rFonts w:ascii="Arial" w:hAnsi="Arial" w:cs="Arial"/>
          <w:sz w:val="24"/>
          <w:szCs w:val="24"/>
        </w:rPr>
      </w:pPr>
      <w:r>
        <w:rPr>
          <w:rFonts w:ascii="Arial" w:hAnsi="Arial" w:cs="Arial"/>
          <w:sz w:val="24"/>
          <w:szCs w:val="24"/>
        </w:rPr>
        <w:t>60</w:t>
      </w:r>
      <w:r w:rsidR="0062413D">
        <w:rPr>
          <w:rFonts w:ascii="Arial" w:hAnsi="Arial" w:cs="Arial"/>
          <w:sz w:val="24"/>
          <w:szCs w:val="24"/>
        </w:rPr>
        <w:t xml:space="preserve"> patients opérés.</w:t>
      </w:r>
    </w:p>
    <w:p w:rsidR="003C11E1" w:rsidRDefault="00BA0494" w:rsidP="003C11E1">
      <w:pPr>
        <w:pStyle w:val="Paragraphedeliste"/>
        <w:numPr>
          <w:ilvl w:val="0"/>
          <w:numId w:val="1"/>
        </w:numPr>
        <w:jc w:val="both"/>
        <w:rPr>
          <w:rFonts w:ascii="Arial" w:hAnsi="Arial" w:cs="Arial"/>
          <w:sz w:val="24"/>
          <w:szCs w:val="24"/>
        </w:rPr>
      </w:pPr>
      <w:r>
        <w:rPr>
          <w:rFonts w:ascii="Arial" w:hAnsi="Arial" w:cs="Arial"/>
          <w:sz w:val="24"/>
          <w:szCs w:val="24"/>
        </w:rPr>
        <w:t>43 AG</w:t>
      </w:r>
    </w:p>
    <w:p w:rsidR="003C11E1" w:rsidRDefault="00BA0494" w:rsidP="003C11E1">
      <w:pPr>
        <w:pStyle w:val="Paragraphedeliste"/>
        <w:numPr>
          <w:ilvl w:val="0"/>
          <w:numId w:val="1"/>
        </w:numPr>
        <w:jc w:val="both"/>
        <w:rPr>
          <w:rFonts w:ascii="Arial" w:hAnsi="Arial" w:cs="Arial"/>
          <w:sz w:val="24"/>
          <w:szCs w:val="24"/>
        </w:rPr>
      </w:pPr>
      <w:r>
        <w:rPr>
          <w:rFonts w:ascii="Arial" w:hAnsi="Arial" w:cs="Arial"/>
          <w:sz w:val="24"/>
          <w:szCs w:val="24"/>
        </w:rPr>
        <w:t>17 AL dont au moins 10 sous hypno</w:t>
      </w:r>
      <w:bookmarkStart w:id="0" w:name="_GoBack"/>
      <w:bookmarkEnd w:id="0"/>
      <w:r>
        <w:rPr>
          <w:rFonts w:ascii="Arial" w:hAnsi="Arial" w:cs="Arial"/>
          <w:sz w:val="24"/>
          <w:szCs w:val="24"/>
        </w:rPr>
        <w:t>se</w:t>
      </w:r>
    </w:p>
    <w:p w:rsidR="00920D53" w:rsidRDefault="00920D53" w:rsidP="00920D53">
      <w:pPr>
        <w:jc w:val="both"/>
        <w:rPr>
          <w:rFonts w:ascii="Arial" w:hAnsi="Arial" w:cs="Arial"/>
          <w:sz w:val="24"/>
          <w:szCs w:val="24"/>
        </w:rPr>
      </w:pPr>
    </w:p>
    <w:p w:rsidR="00242D5C" w:rsidRDefault="00242D5C" w:rsidP="00920D53">
      <w:pPr>
        <w:jc w:val="both"/>
        <w:rPr>
          <w:rFonts w:ascii="Arial" w:hAnsi="Arial" w:cs="Arial"/>
          <w:sz w:val="24"/>
          <w:szCs w:val="24"/>
        </w:rPr>
      </w:pPr>
    </w:p>
    <w:p w:rsidR="00920D53" w:rsidRPr="00920D53" w:rsidRDefault="00920D53" w:rsidP="00920D53">
      <w:pPr>
        <w:jc w:val="both"/>
        <w:rPr>
          <w:rFonts w:ascii="Arial" w:hAnsi="Arial" w:cs="Arial"/>
          <w:b/>
          <w:sz w:val="24"/>
          <w:szCs w:val="24"/>
        </w:rPr>
      </w:pPr>
      <w:r w:rsidRPr="00920D53">
        <w:rPr>
          <w:rFonts w:ascii="Arial" w:hAnsi="Arial" w:cs="Arial"/>
          <w:b/>
          <w:sz w:val="24"/>
          <w:szCs w:val="24"/>
        </w:rPr>
        <w:t>Conclusion :</w:t>
      </w:r>
    </w:p>
    <w:p w:rsidR="00920D53" w:rsidRDefault="00856F50" w:rsidP="00920D53">
      <w:pPr>
        <w:pStyle w:val="Paragraphedeliste"/>
        <w:numPr>
          <w:ilvl w:val="0"/>
          <w:numId w:val="1"/>
        </w:numPr>
        <w:jc w:val="both"/>
        <w:rPr>
          <w:rFonts w:ascii="Arial" w:hAnsi="Arial" w:cs="Arial"/>
          <w:sz w:val="24"/>
          <w:szCs w:val="24"/>
        </w:rPr>
      </w:pPr>
      <w:r>
        <w:rPr>
          <w:rFonts w:ascii="Arial" w:hAnsi="Arial" w:cs="Arial"/>
          <w:sz w:val="24"/>
          <w:szCs w:val="24"/>
        </w:rPr>
        <w:t>Bon déroulement de l’anesthésie</w:t>
      </w:r>
    </w:p>
    <w:p w:rsidR="00856F50" w:rsidRDefault="00856F50" w:rsidP="00920D53">
      <w:pPr>
        <w:pStyle w:val="Paragraphedeliste"/>
        <w:numPr>
          <w:ilvl w:val="0"/>
          <w:numId w:val="1"/>
        </w:numPr>
        <w:jc w:val="both"/>
        <w:rPr>
          <w:rFonts w:ascii="Arial" w:hAnsi="Arial" w:cs="Arial"/>
          <w:sz w:val="24"/>
          <w:szCs w:val="24"/>
        </w:rPr>
      </w:pPr>
      <w:r>
        <w:rPr>
          <w:rFonts w:ascii="Arial" w:hAnsi="Arial" w:cs="Arial"/>
          <w:sz w:val="24"/>
          <w:szCs w:val="24"/>
        </w:rPr>
        <w:t>Bon fonctionnement global au sein de la clinique</w:t>
      </w:r>
    </w:p>
    <w:p w:rsidR="00CF417E" w:rsidRDefault="00CF417E"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2732BF" w:rsidRDefault="002732BF" w:rsidP="002732BF">
      <w:pPr>
        <w:pStyle w:val="Paragraphedeliste"/>
        <w:jc w:val="right"/>
        <w:rPr>
          <w:rFonts w:ascii="Arial" w:hAnsi="Arial" w:cs="Arial"/>
          <w:sz w:val="24"/>
          <w:szCs w:val="24"/>
        </w:rPr>
      </w:pPr>
      <w:r>
        <w:rPr>
          <w:rFonts w:ascii="Arial" w:hAnsi="Arial" w:cs="Arial"/>
          <w:sz w:val="24"/>
          <w:szCs w:val="24"/>
        </w:rPr>
        <w:t>René ALLARY</w:t>
      </w:r>
    </w:p>
    <w:p w:rsidR="002732BF" w:rsidRDefault="002732BF" w:rsidP="002732BF">
      <w:pPr>
        <w:pStyle w:val="Paragraphedeliste"/>
        <w:jc w:val="right"/>
        <w:rPr>
          <w:rFonts w:ascii="Arial" w:hAnsi="Arial" w:cs="Arial"/>
          <w:sz w:val="24"/>
          <w:szCs w:val="24"/>
        </w:rPr>
      </w:pPr>
      <w:r>
        <w:rPr>
          <w:rFonts w:ascii="Arial" w:hAnsi="Arial" w:cs="Arial"/>
          <w:sz w:val="24"/>
          <w:szCs w:val="24"/>
        </w:rPr>
        <w:t>Julien LANOISELEE</w:t>
      </w:r>
    </w:p>
    <w:p w:rsidR="002732BF" w:rsidRDefault="002732BF" w:rsidP="002732BF">
      <w:pPr>
        <w:pStyle w:val="Paragraphedeliste"/>
        <w:jc w:val="right"/>
        <w:rPr>
          <w:rFonts w:ascii="Arial" w:hAnsi="Arial" w:cs="Arial"/>
          <w:sz w:val="24"/>
          <w:szCs w:val="24"/>
        </w:rPr>
      </w:pPr>
      <w:r>
        <w:rPr>
          <w:rFonts w:ascii="Arial" w:hAnsi="Arial" w:cs="Arial"/>
          <w:sz w:val="24"/>
          <w:szCs w:val="24"/>
        </w:rPr>
        <w:t>Christine ALLARY</w:t>
      </w:r>
    </w:p>
    <w:p w:rsidR="002732BF" w:rsidRDefault="002732BF" w:rsidP="002732BF">
      <w:pPr>
        <w:pStyle w:val="Paragraphedeliste"/>
        <w:jc w:val="right"/>
        <w:rPr>
          <w:rFonts w:ascii="Arial" w:hAnsi="Arial" w:cs="Arial"/>
          <w:sz w:val="24"/>
          <w:szCs w:val="24"/>
        </w:rPr>
      </w:pPr>
      <w:r>
        <w:rPr>
          <w:rFonts w:ascii="Arial" w:hAnsi="Arial" w:cs="Arial"/>
          <w:sz w:val="24"/>
          <w:szCs w:val="24"/>
        </w:rPr>
        <w:t>Elodie RESPAUT</w:t>
      </w:r>
    </w:p>
    <w:p w:rsidR="002732BF" w:rsidRDefault="002732BF" w:rsidP="002732BF">
      <w:pPr>
        <w:pStyle w:val="Paragraphedeliste"/>
        <w:jc w:val="right"/>
        <w:rPr>
          <w:rFonts w:ascii="Arial" w:hAnsi="Arial" w:cs="Arial"/>
          <w:sz w:val="24"/>
          <w:szCs w:val="24"/>
        </w:rPr>
      </w:pPr>
    </w:p>
    <w:p w:rsidR="002732BF" w:rsidRDefault="002732BF" w:rsidP="002732BF">
      <w:pPr>
        <w:pStyle w:val="Paragraphedeliste"/>
        <w:jc w:val="right"/>
        <w:rPr>
          <w:rFonts w:ascii="Arial" w:hAnsi="Arial" w:cs="Arial"/>
          <w:sz w:val="24"/>
          <w:szCs w:val="24"/>
        </w:rPr>
      </w:pPr>
    </w:p>
    <w:p w:rsidR="002732BF" w:rsidRDefault="002732BF" w:rsidP="002732BF">
      <w:pPr>
        <w:pStyle w:val="Paragraphedeliste"/>
        <w:jc w:val="right"/>
        <w:rPr>
          <w:rFonts w:ascii="Arial" w:hAnsi="Arial" w:cs="Arial"/>
          <w:sz w:val="24"/>
          <w:szCs w:val="24"/>
        </w:rPr>
      </w:pPr>
    </w:p>
    <w:p w:rsidR="002732BF" w:rsidRDefault="00534B26" w:rsidP="00E0496B">
      <w:pPr>
        <w:pStyle w:val="Paragraphedeliste"/>
        <w:jc w:val="both"/>
        <w:rPr>
          <w:rFonts w:ascii="Arial" w:hAnsi="Arial" w:cs="Arial"/>
          <w:sz w:val="24"/>
          <w:szCs w:val="24"/>
        </w:rPr>
      </w:pPr>
      <w:r w:rsidRPr="00534B26">
        <w:rPr>
          <w:rFonts w:ascii="Arial" w:hAnsi="Arial" w:cs="Arial"/>
          <w:noProof/>
          <w:sz w:val="24"/>
          <w:szCs w:val="24"/>
          <w:lang w:eastAsia="fr-FR"/>
        </w:rPr>
        <w:drawing>
          <wp:inline distT="0" distB="0" distL="0" distR="0">
            <wp:extent cx="3149599" cy="2362200"/>
            <wp:effectExtent l="0" t="0" r="0" b="0"/>
            <wp:docPr id="6" name="Image 6" descr="D:\Photos\Photos 2017\2017-10-07 Mission Antsirabe Madagascar EDN\Photos Christine\IMG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s\Photos 2017\2017-10-07 Mission Antsirabe Madagascar EDN\Photos Christine\IMG_75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3422" cy="2365067"/>
                    </a:xfrm>
                    <a:prstGeom prst="rect">
                      <a:avLst/>
                    </a:prstGeom>
                    <a:noFill/>
                    <a:ln>
                      <a:noFill/>
                    </a:ln>
                  </pic:spPr>
                </pic:pic>
              </a:graphicData>
            </a:graphic>
          </wp:inline>
        </w:drawing>
      </w:r>
      <w:r>
        <w:rPr>
          <w:rFonts w:ascii="Arial" w:hAnsi="Arial" w:cs="Arial"/>
          <w:sz w:val="24"/>
          <w:szCs w:val="24"/>
        </w:rPr>
        <w:t xml:space="preserve"> </w:t>
      </w:r>
      <w:r w:rsidRPr="00534B26">
        <w:rPr>
          <w:rFonts w:ascii="Arial" w:hAnsi="Arial" w:cs="Arial"/>
          <w:noProof/>
          <w:sz w:val="24"/>
          <w:szCs w:val="24"/>
          <w:lang w:eastAsia="fr-FR"/>
        </w:rPr>
        <w:drawing>
          <wp:inline distT="0" distB="0" distL="0" distR="0">
            <wp:extent cx="3573251" cy="2679938"/>
            <wp:effectExtent l="8573" t="0" r="0" b="0"/>
            <wp:docPr id="5" name="Image 5" descr="D:\Photos\Photos 2017\2017-10-07 Mission Antsirabe Madagascar EDN\Photos Christine\IMG_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Photos 2017\2017-10-07 Mission Antsirabe Madagascar EDN\Photos Christine\IMG_75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76417" cy="2682312"/>
                    </a:xfrm>
                    <a:prstGeom prst="rect">
                      <a:avLst/>
                    </a:prstGeom>
                    <a:noFill/>
                    <a:ln>
                      <a:noFill/>
                    </a:ln>
                  </pic:spPr>
                </pic:pic>
              </a:graphicData>
            </a:graphic>
          </wp:inline>
        </w:drawing>
      </w:r>
    </w:p>
    <w:p w:rsidR="00C448CB" w:rsidRDefault="00534B26" w:rsidP="00E0496B">
      <w:pPr>
        <w:pStyle w:val="Paragraphedeliste"/>
        <w:jc w:val="both"/>
        <w:rPr>
          <w:rFonts w:ascii="Arial" w:hAnsi="Arial" w:cs="Arial"/>
          <w:sz w:val="24"/>
          <w:szCs w:val="24"/>
        </w:rPr>
      </w:pPr>
      <w:r w:rsidRPr="00534B26">
        <w:rPr>
          <w:rFonts w:ascii="Arial" w:hAnsi="Arial" w:cs="Arial"/>
          <w:noProof/>
          <w:sz w:val="24"/>
          <w:szCs w:val="24"/>
          <w:lang w:eastAsia="fr-FR"/>
        </w:rPr>
        <w:lastRenderedPageBreak/>
        <w:drawing>
          <wp:inline distT="0" distB="0" distL="0" distR="0">
            <wp:extent cx="3181773" cy="2386330"/>
            <wp:effectExtent l="0" t="0" r="0" b="0"/>
            <wp:docPr id="4" name="Image 4" descr="D:\Photos\Photos 2017\2017-10-07 Mission Antsirabe Madagascar EDN\Photos Christine\IMG_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Photos 2017\2017-10-07 Mission Antsirabe Madagascar EDN\Photos Christine\IMG_77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798" cy="2388599"/>
                    </a:xfrm>
                    <a:prstGeom prst="rect">
                      <a:avLst/>
                    </a:prstGeom>
                    <a:noFill/>
                    <a:ln>
                      <a:noFill/>
                    </a:ln>
                  </pic:spPr>
                </pic:pic>
              </a:graphicData>
            </a:graphic>
          </wp:inline>
        </w:drawing>
      </w:r>
      <w:r>
        <w:rPr>
          <w:rFonts w:ascii="Arial" w:hAnsi="Arial" w:cs="Arial"/>
          <w:sz w:val="24"/>
          <w:szCs w:val="24"/>
        </w:rPr>
        <w:t xml:space="preserve"> </w:t>
      </w:r>
      <w:r w:rsidRPr="00534B26">
        <w:rPr>
          <w:rFonts w:ascii="Arial" w:hAnsi="Arial" w:cs="Arial"/>
          <w:noProof/>
          <w:sz w:val="24"/>
          <w:szCs w:val="24"/>
          <w:lang w:eastAsia="fr-FR"/>
        </w:rPr>
        <w:drawing>
          <wp:inline distT="0" distB="0" distL="0" distR="0">
            <wp:extent cx="2870200" cy="1722121"/>
            <wp:effectExtent l="0" t="0" r="6350" b="0"/>
            <wp:docPr id="7" name="Image 7" descr="D:\Photos\Photos 2017\2017-10-07 Mission Antsirabe Madagascar EDN\sélection\20171014_1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Photos 2017\2017-10-07 Mission Antsirabe Madagascar EDN\sélection\20171014_1042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585" cy="1724152"/>
                    </a:xfrm>
                    <a:prstGeom prst="rect">
                      <a:avLst/>
                    </a:prstGeom>
                    <a:noFill/>
                    <a:ln>
                      <a:noFill/>
                    </a:ln>
                  </pic:spPr>
                </pic:pic>
              </a:graphicData>
            </a:graphic>
          </wp:inline>
        </w:drawing>
      </w: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534B26" w:rsidP="00E0496B">
      <w:pPr>
        <w:pStyle w:val="Paragraphedeliste"/>
        <w:jc w:val="both"/>
        <w:rPr>
          <w:rFonts w:ascii="Arial" w:hAnsi="Arial" w:cs="Arial"/>
          <w:sz w:val="24"/>
          <w:szCs w:val="24"/>
        </w:rPr>
      </w:pPr>
      <w:r w:rsidRPr="00534B26">
        <w:rPr>
          <w:rFonts w:ascii="Arial" w:hAnsi="Arial" w:cs="Arial"/>
          <w:noProof/>
          <w:sz w:val="24"/>
          <w:szCs w:val="24"/>
          <w:lang w:eastAsia="fr-FR"/>
        </w:rPr>
        <w:drawing>
          <wp:inline distT="0" distB="0" distL="0" distR="0">
            <wp:extent cx="2967990" cy="3957319"/>
            <wp:effectExtent l="0" t="0" r="3810" b="5715"/>
            <wp:docPr id="8" name="Image 8" descr="D:\Photos\Photos 2017\2017-10-07 Mission Antsirabe Madagascar EDN\cuve sé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Photos 2017\2017-10-07 Mission Antsirabe Madagascar EDN\cuve sév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5135" cy="3966846"/>
                    </a:xfrm>
                    <a:prstGeom prst="rect">
                      <a:avLst/>
                    </a:prstGeom>
                    <a:noFill/>
                    <a:ln>
                      <a:noFill/>
                    </a:ln>
                  </pic:spPr>
                </pic:pic>
              </a:graphicData>
            </a:graphic>
          </wp:inline>
        </w:drawing>
      </w: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p>
    <w:p w:rsidR="00C448CB" w:rsidRPr="005D47A4" w:rsidRDefault="00C448CB" w:rsidP="005D47A4">
      <w:pPr>
        <w:jc w:val="both"/>
        <w:rPr>
          <w:rFonts w:ascii="Arial" w:hAnsi="Arial" w:cs="Arial"/>
          <w:sz w:val="24"/>
          <w:szCs w:val="24"/>
        </w:rPr>
      </w:pPr>
    </w:p>
    <w:p w:rsidR="00C448CB" w:rsidRDefault="00C448CB" w:rsidP="00E0496B">
      <w:pPr>
        <w:pStyle w:val="Paragraphedeliste"/>
        <w:jc w:val="both"/>
        <w:rPr>
          <w:rFonts w:ascii="Arial" w:hAnsi="Arial" w:cs="Arial"/>
          <w:sz w:val="24"/>
          <w:szCs w:val="24"/>
        </w:rPr>
      </w:pPr>
      <w:r>
        <w:rPr>
          <w:rFonts w:ascii="Arial" w:hAnsi="Arial" w:cs="Arial"/>
          <w:sz w:val="24"/>
          <w:szCs w:val="24"/>
        </w:rPr>
        <w:t>MATERIEL laissé sur place et à prévoir pour 40 patients :</w:t>
      </w:r>
    </w:p>
    <w:tbl>
      <w:tblPr>
        <w:tblW w:w="10458" w:type="dxa"/>
        <w:tblLayout w:type="fixed"/>
        <w:tblCellMar>
          <w:left w:w="70" w:type="dxa"/>
          <w:right w:w="70" w:type="dxa"/>
        </w:tblCellMar>
        <w:tblLook w:val="04A0" w:firstRow="1" w:lastRow="0" w:firstColumn="1" w:lastColumn="0" w:noHBand="0" w:noVBand="1"/>
      </w:tblPr>
      <w:tblGrid>
        <w:gridCol w:w="3331"/>
        <w:gridCol w:w="1559"/>
        <w:gridCol w:w="1417"/>
        <w:gridCol w:w="1490"/>
        <w:gridCol w:w="1345"/>
        <w:gridCol w:w="1316"/>
      </w:tblGrid>
      <w:tr w:rsidR="00C448CB" w:rsidRPr="00E8362D" w:rsidTr="002C6700">
        <w:trPr>
          <w:trHeight w:val="997"/>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b/>
                <w:bCs/>
                <w:color w:val="FFFFFF"/>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34D07" w:rsidRDefault="00C448CB" w:rsidP="002C6700">
            <w:pPr>
              <w:rPr>
                <w:rFonts w:ascii="Verdana" w:eastAsia="Times New Roman" w:hAnsi="Verdana" w:cs="Times New Roman"/>
                <w:b/>
                <w:bCs/>
                <w:color w:val="000000" w:themeColor="text1"/>
                <w:sz w:val="20"/>
                <w:szCs w:val="20"/>
                <w:lang w:eastAsia="fr-FR"/>
              </w:rPr>
            </w:pPr>
            <w:r w:rsidRPr="00434D07">
              <w:rPr>
                <w:rFonts w:ascii="Verdana" w:eastAsia="Times New Roman" w:hAnsi="Verdana" w:cs="Times New Roman"/>
                <w:b/>
                <w:bCs/>
                <w:color w:val="000000" w:themeColor="text1"/>
                <w:sz w:val="20"/>
                <w:szCs w:val="20"/>
                <w:lang w:eastAsia="fr-FR"/>
              </w:rPr>
              <w:t>TYPE</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rsidR="00C448CB" w:rsidRPr="00434D07" w:rsidRDefault="00C448CB" w:rsidP="002C6700">
            <w:pPr>
              <w:jc w:val="center"/>
              <w:rPr>
                <w:rFonts w:ascii="Verdana" w:eastAsia="Times New Roman" w:hAnsi="Verdana" w:cs="Times New Roman"/>
                <w:b/>
                <w:bCs/>
                <w:color w:val="000000" w:themeColor="text1"/>
                <w:sz w:val="20"/>
                <w:szCs w:val="20"/>
                <w:lang w:eastAsia="fr-FR"/>
              </w:rPr>
            </w:pPr>
            <w:r w:rsidRPr="00434D07">
              <w:rPr>
                <w:rFonts w:ascii="Verdana" w:eastAsia="Times New Roman" w:hAnsi="Verdana" w:cs="Times New Roman"/>
                <w:b/>
                <w:bCs/>
                <w:color w:val="000000" w:themeColor="text1"/>
                <w:sz w:val="20"/>
                <w:szCs w:val="20"/>
                <w:lang w:eastAsia="fr-FR"/>
              </w:rPr>
              <w:t>sac</w:t>
            </w:r>
            <w:r>
              <w:rPr>
                <w:rFonts w:ascii="Verdana" w:eastAsia="Times New Roman" w:hAnsi="Verdana" w:cs="Times New Roman"/>
                <w:b/>
                <w:bCs/>
                <w:color w:val="000000" w:themeColor="text1"/>
                <w:sz w:val="20"/>
                <w:szCs w:val="20"/>
                <w:lang w:eastAsia="fr-FR"/>
              </w:rPr>
              <w:t>s</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b/>
                <w:bCs/>
                <w:sz w:val="20"/>
                <w:szCs w:val="20"/>
                <w:lang w:eastAsia="fr-FR"/>
              </w:rPr>
            </w:pPr>
            <w:r>
              <w:rPr>
                <w:rFonts w:ascii="Verdana" w:eastAsia="Times New Roman" w:hAnsi="Verdana" w:cs="Times New Roman"/>
                <w:b/>
                <w:bCs/>
                <w:sz w:val="20"/>
                <w:szCs w:val="20"/>
                <w:lang w:eastAsia="fr-FR"/>
              </w:rPr>
              <w:t>placard</w:t>
            </w:r>
          </w:p>
        </w:tc>
        <w:tc>
          <w:tcPr>
            <w:tcW w:w="1345" w:type="dxa"/>
            <w:tcBorders>
              <w:top w:val="single" w:sz="4" w:space="0" w:color="auto"/>
              <w:left w:val="single" w:sz="4" w:space="0" w:color="auto"/>
              <w:bottom w:val="single" w:sz="4" w:space="0" w:color="auto"/>
              <w:right w:val="single" w:sz="4" w:space="0" w:color="auto"/>
            </w:tcBorders>
          </w:tcPr>
          <w:p w:rsidR="00C448CB" w:rsidRPr="0048354D" w:rsidRDefault="00C448CB" w:rsidP="002C6700">
            <w:pPr>
              <w:jc w:val="center"/>
              <w:rPr>
                <w:rFonts w:ascii="Verdana" w:eastAsia="Times New Roman" w:hAnsi="Verdana" w:cs="Times New Roman"/>
                <w:bCs/>
                <w:sz w:val="20"/>
                <w:szCs w:val="20"/>
                <w:lang w:eastAsia="fr-FR"/>
              </w:rPr>
            </w:pPr>
            <w:r w:rsidRPr="0048354D">
              <w:rPr>
                <w:rFonts w:ascii="Verdana" w:eastAsia="Times New Roman" w:hAnsi="Verdana" w:cs="Times New Roman"/>
                <w:bCs/>
                <w:sz w:val="20"/>
                <w:szCs w:val="20"/>
                <w:lang w:eastAsia="fr-FR"/>
              </w:rPr>
              <w:t>péremption</w:t>
            </w:r>
          </w:p>
        </w:tc>
        <w:tc>
          <w:tcPr>
            <w:tcW w:w="1316" w:type="dxa"/>
            <w:tcBorders>
              <w:top w:val="single" w:sz="4" w:space="0" w:color="auto"/>
              <w:left w:val="single" w:sz="4" w:space="0" w:color="auto"/>
              <w:bottom w:val="single" w:sz="4" w:space="0" w:color="auto"/>
              <w:right w:val="single" w:sz="4" w:space="0" w:color="auto"/>
            </w:tcBorders>
          </w:tcPr>
          <w:p w:rsidR="00C448CB" w:rsidRPr="006A3216" w:rsidRDefault="00C448CB" w:rsidP="002C6700">
            <w:pPr>
              <w:jc w:val="center"/>
              <w:rPr>
                <w:rFonts w:ascii="Verdana" w:eastAsia="Times New Roman" w:hAnsi="Verdana" w:cs="Times New Roman"/>
                <w:bCs/>
                <w:sz w:val="20"/>
                <w:szCs w:val="20"/>
                <w:lang w:eastAsia="fr-FR"/>
              </w:rPr>
            </w:pPr>
            <w:proofErr w:type="spellStart"/>
            <w:r w:rsidRPr="006A3216">
              <w:rPr>
                <w:rFonts w:ascii="Verdana" w:eastAsia="Times New Roman" w:hAnsi="Verdana" w:cs="Times New Roman"/>
                <w:bCs/>
                <w:sz w:val="20"/>
                <w:szCs w:val="20"/>
                <w:lang w:eastAsia="fr-FR"/>
              </w:rPr>
              <w:t>Qté</w:t>
            </w:r>
            <w:proofErr w:type="spellEnd"/>
            <w:r w:rsidRPr="006A3216">
              <w:rPr>
                <w:rFonts w:ascii="Verdana" w:eastAsia="Times New Roman" w:hAnsi="Verdana" w:cs="Times New Roman"/>
                <w:bCs/>
                <w:sz w:val="20"/>
                <w:szCs w:val="20"/>
                <w:lang w:eastAsia="fr-FR"/>
              </w:rPr>
              <w:t xml:space="preserve"> prévue pour 40 patients</w:t>
            </w:r>
            <w:r>
              <w:rPr>
                <w:rFonts w:ascii="Verdana" w:eastAsia="Times New Roman" w:hAnsi="Verdana" w:cs="Times New Roman"/>
                <w:bCs/>
                <w:sz w:val="20"/>
                <w:szCs w:val="20"/>
                <w:lang w:eastAsia="fr-FR"/>
              </w:rPr>
              <w:t xml:space="preserve"> </w:t>
            </w:r>
            <w:proofErr w:type="spellStart"/>
            <w:r>
              <w:rPr>
                <w:rFonts w:ascii="Verdana" w:eastAsia="Times New Roman" w:hAnsi="Verdana" w:cs="Times New Roman"/>
                <w:bCs/>
                <w:sz w:val="20"/>
                <w:szCs w:val="20"/>
                <w:lang w:eastAsia="fr-FR"/>
              </w:rPr>
              <w:t>maxillo</w:t>
            </w:r>
            <w:proofErr w:type="spellEnd"/>
          </w:p>
        </w:tc>
      </w:tr>
      <w:tr w:rsidR="00C448CB" w:rsidRPr="00E8362D" w:rsidTr="002C6700">
        <w:trPr>
          <w:trHeight w:val="305"/>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48354D" w:rsidRDefault="00C448CB" w:rsidP="002C6700">
            <w:pPr>
              <w:rPr>
                <w:rFonts w:ascii="Verdana" w:eastAsia="Times New Roman" w:hAnsi="Verdana" w:cs="Times New Roman"/>
                <w:b/>
                <w:color w:val="000000"/>
                <w:sz w:val="20"/>
                <w:szCs w:val="20"/>
                <w:lang w:eastAsia="fr-FR"/>
              </w:rPr>
            </w:pPr>
            <w:r w:rsidRPr="0048354D">
              <w:rPr>
                <w:rFonts w:ascii="Verdana" w:eastAsia="Times New Roman" w:hAnsi="Verdana" w:cs="Times New Roman"/>
                <w:b/>
                <w:color w:val="000000"/>
                <w:sz w:val="20"/>
                <w:szCs w:val="20"/>
                <w:lang w:eastAsia="fr-FR"/>
              </w:rPr>
              <w:t>Kit de tri thérapie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03/2018</w:t>
            </w: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Aiguilles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vrac</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30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200</w:t>
            </w:r>
          </w:p>
        </w:tc>
      </w:tr>
      <w:tr w:rsidR="00C448CB" w:rsidRPr="00E8362D" w:rsidTr="002C6700">
        <w:trPr>
          <w:trHeight w:val="304"/>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Garrots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1A547F" w:rsidRDefault="00C448CB" w:rsidP="002C6700">
            <w:pPr>
              <w:rPr>
                <w:rFonts w:ascii="Verdana" w:eastAsia="Times New Roman" w:hAnsi="Verdana" w:cs="Times New Roman"/>
                <w:bCs/>
                <w:color w:val="000000"/>
                <w:sz w:val="20"/>
                <w:szCs w:val="20"/>
                <w:lang w:eastAsia="fr-FR"/>
              </w:rPr>
            </w:pPr>
            <w:proofErr w:type="spellStart"/>
            <w:r w:rsidRPr="001A547F">
              <w:rPr>
                <w:rFonts w:ascii="Verdana" w:eastAsia="Times New Roman" w:hAnsi="Verdana" w:cs="Times New Roman"/>
                <w:bCs/>
                <w:color w:val="000000"/>
                <w:sz w:val="20"/>
                <w:szCs w:val="20"/>
                <w:lang w:eastAsia="fr-FR"/>
              </w:rPr>
              <w:t>Cathlons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Jaune  24G</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1A547F" w:rsidRDefault="00C448CB" w:rsidP="002C6700">
            <w:pPr>
              <w:rPr>
                <w:rFonts w:ascii="Verdana" w:eastAsia="Times New Roman" w:hAnsi="Verdana" w:cs="Times New Roman"/>
                <w:bCs/>
                <w:color w:val="000000"/>
                <w:sz w:val="20"/>
                <w:szCs w:val="20"/>
                <w:lang w:eastAsia="fr-FR"/>
              </w:rPr>
            </w:pPr>
            <w:proofErr w:type="spellStart"/>
            <w:r w:rsidRPr="001A547F">
              <w:rPr>
                <w:rFonts w:ascii="Verdana" w:eastAsia="Times New Roman" w:hAnsi="Verdana" w:cs="Times New Roman"/>
                <w:bCs/>
                <w:color w:val="000000"/>
                <w:sz w:val="20"/>
                <w:szCs w:val="20"/>
                <w:lang w:eastAsia="fr-FR"/>
              </w:rPr>
              <w:t>Cathlons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Bleu  22G</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1A547F" w:rsidRDefault="00C448CB" w:rsidP="002C6700">
            <w:pPr>
              <w:rPr>
                <w:rFonts w:ascii="Verdana" w:eastAsia="Times New Roman" w:hAnsi="Verdana" w:cs="Times New Roman"/>
                <w:color w:val="000000"/>
                <w:sz w:val="20"/>
                <w:szCs w:val="20"/>
                <w:lang w:eastAsia="fr-FR"/>
              </w:rPr>
            </w:pPr>
            <w:proofErr w:type="spellStart"/>
            <w:r w:rsidRPr="001A547F">
              <w:rPr>
                <w:rFonts w:ascii="Verdana" w:eastAsia="Times New Roman" w:hAnsi="Verdana" w:cs="Times New Roman"/>
                <w:color w:val="000000"/>
                <w:sz w:val="20"/>
                <w:szCs w:val="20"/>
                <w:lang w:eastAsia="fr-FR"/>
              </w:rPr>
              <w:t>Cathlons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rose    20G</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VVC</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r>
              <w:rPr>
                <w:rFonts w:ascii="Verdana" w:eastAsia="Times New Roman" w:hAnsi="Verdana" w:cs="Times New Roman"/>
                <w:color w:val="000000"/>
                <w:sz w:val="20"/>
                <w:szCs w:val="20"/>
                <w:lang w:eastAsia="fr-FR"/>
              </w:rPr>
              <w:t>18 G</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r>
      <w:tr w:rsidR="00C448CB" w:rsidRPr="00DA02B4" w:rsidTr="002C6700">
        <w:trPr>
          <w:trHeight w:val="260"/>
        </w:trPr>
        <w:tc>
          <w:tcPr>
            <w:tcW w:w="48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448CB" w:rsidRPr="0029753A" w:rsidRDefault="00C448CB" w:rsidP="002C6700">
            <w:pPr>
              <w:rPr>
                <w:rFonts w:ascii="Verdana" w:eastAsia="Times New Roman" w:hAnsi="Verdana" w:cs="Times New Roman"/>
                <w:color w:val="000000"/>
                <w:sz w:val="20"/>
                <w:szCs w:val="20"/>
                <w:lang w:val="en-US" w:eastAsia="fr-FR"/>
              </w:rPr>
            </w:pPr>
            <w:proofErr w:type="gramStart"/>
            <w:r w:rsidRPr="0029753A">
              <w:rPr>
                <w:rFonts w:ascii="Verdana" w:eastAsia="Times New Roman" w:hAnsi="Verdana" w:cs="Times New Roman"/>
                <w:color w:val="000000"/>
                <w:sz w:val="20"/>
                <w:szCs w:val="20"/>
                <w:lang w:val="en-US" w:eastAsia="fr-FR"/>
              </w:rPr>
              <w:t>fixation</w:t>
            </w:r>
            <w:proofErr w:type="gramEnd"/>
            <w:r w:rsidRPr="0029753A">
              <w:rPr>
                <w:rFonts w:ascii="Verdana" w:eastAsia="Times New Roman" w:hAnsi="Verdana" w:cs="Times New Roman"/>
                <w:color w:val="000000"/>
                <w:sz w:val="20"/>
                <w:szCs w:val="20"/>
                <w:lang w:val="en-US" w:eastAsia="fr-FR"/>
              </w:rPr>
              <w:t xml:space="preserve"> perf (strip, </w:t>
            </w:r>
            <w:proofErr w:type="spellStart"/>
            <w:r w:rsidRPr="0029753A">
              <w:rPr>
                <w:rFonts w:ascii="Verdana" w:eastAsia="Times New Roman" w:hAnsi="Verdana" w:cs="Times New Roman"/>
                <w:color w:val="000000"/>
                <w:sz w:val="20"/>
                <w:szCs w:val="20"/>
                <w:lang w:val="en-US" w:eastAsia="fr-FR"/>
              </w:rPr>
              <w:t>visulin</w:t>
            </w:r>
            <w:proofErr w:type="spellEnd"/>
            <w:r w:rsidRPr="0029753A">
              <w:rPr>
                <w:rFonts w:ascii="Verdana" w:eastAsia="Times New Roman" w:hAnsi="Verdana" w:cs="Times New Roman"/>
                <w:color w:val="000000"/>
                <w:sz w:val="20"/>
                <w:szCs w:val="20"/>
                <w:lang w:val="en-US" w:eastAsia="fr-FR"/>
              </w:rPr>
              <w:t xml:space="preserve">, </w:t>
            </w:r>
            <w:proofErr w:type="spellStart"/>
            <w:r w:rsidRPr="0029753A">
              <w:rPr>
                <w:rFonts w:ascii="Verdana" w:eastAsia="Times New Roman" w:hAnsi="Verdana" w:cs="Times New Roman"/>
                <w:color w:val="000000"/>
                <w:sz w:val="20"/>
                <w:szCs w:val="20"/>
                <w:lang w:val="en-US" w:eastAsia="fr-FR"/>
              </w:rPr>
              <w:t>tegaderm</w:t>
            </w:r>
            <w:proofErr w:type="spellEnd"/>
            <w:r w:rsidRPr="0029753A">
              <w:rPr>
                <w:rFonts w:ascii="Verdana" w:eastAsia="Times New Roman" w:hAnsi="Verdana" w:cs="Times New Roman"/>
                <w:color w:val="000000"/>
                <w:sz w:val="20"/>
                <w:szCs w:val="20"/>
                <w:lang w:val="en-US"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DA02B4" w:rsidRDefault="00C448CB" w:rsidP="002C6700">
            <w:pPr>
              <w:jc w:val="right"/>
              <w:rPr>
                <w:rFonts w:ascii="Verdana" w:eastAsia="Times New Roman" w:hAnsi="Verdana" w:cs="Times New Roman"/>
                <w:color w:val="000000"/>
                <w:sz w:val="20"/>
                <w:szCs w:val="20"/>
                <w:lang w:val="en-US" w:eastAsia="fr-FR"/>
              </w:rPr>
            </w:pPr>
            <w:r>
              <w:rPr>
                <w:rFonts w:ascii="Verdana" w:eastAsia="Times New Roman" w:hAnsi="Verdana" w:cs="Times New Roman"/>
                <w:color w:val="000000"/>
                <w:sz w:val="20"/>
                <w:szCs w:val="20"/>
                <w:lang w:val="en-US" w:eastAsia="fr-FR"/>
              </w:rPr>
              <w:t>20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val="en-US"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val="en-US" w:eastAsia="fr-FR"/>
              </w:rPr>
            </w:pPr>
          </w:p>
        </w:tc>
        <w:tc>
          <w:tcPr>
            <w:tcW w:w="1316" w:type="dxa"/>
            <w:tcBorders>
              <w:top w:val="nil"/>
              <w:left w:val="single" w:sz="4" w:space="0" w:color="auto"/>
              <w:bottom w:val="single" w:sz="4" w:space="0" w:color="auto"/>
              <w:right w:val="single" w:sz="4" w:space="0" w:color="auto"/>
            </w:tcBorders>
          </w:tcPr>
          <w:p w:rsidR="00C448CB" w:rsidRPr="00DA02B4" w:rsidRDefault="00C448CB" w:rsidP="002C6700">
            <w:pPr>
              <w:jc w:val="right"/>
              <w:rPr>
                <w:rFonts w:ascii="Verdana" w:eastAsia="Times New Roman" w:hAnsi="Verdana" w:cs="Times New Roman"/>
                <w:sz w:val="20"/>
                <w:szCs w:val="20"/>
                <w:lang w:val="en-US" w:eastAsia="fr-FR"/>
              </w:rPr>
            </w:pPr>
            <w:r>
              <w:rPr>
                <w:rFonts w:ascii="Verdana" w:eastAsia="Times New Roman" w:hAnsi="Verdana" w:cs="Times New Roman"/>
                <w:sz w:val="20"/>
                <w:szCs w:val="20"/>
                <w:lang w:val="en-US" w:eastAsia="fr-FR"/>
              </w:rPr>
              <w:t>60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régulateurs de débit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30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bCs/>
                <w:color w:val="000000"/>
                <w:sz w:val="20"/>
                <w:szCs w:val="20"/>
                <w:lang w:eastAsia="fr-FR"/>
              </w:rPr>
            </w:pPr>
            <w:r w:rsidRPr="0048354D">
              <w:rPr>
                <w:rFonts w:ascii="Verdana" w:eastAsia="Times New Roman" w:hAnsi="Verdana" w:cs="Times New Roman"/>
                <w:bCs/>
                <w:color w:val="000000"/>
                <w:sz w:val="20"/>
                <w:szCs w:val="20"/>
                <w:lang w:eastAsia="fr-FR"/>
              </w:rPr>
              <w:t>Perfuseurs avec robinets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 xml:space="preserve">Transfuseurs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4</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bCs/>
                <w:color w:val="000000"/>
                <w:sz w:val="20"/>
                <w:szCs w:val="20"/>
                <w:lang w:eastAsia="fr-FR"/>
              </w:rPr>
            </w:pPr>
            <w:r w:rsidRPr="0048354D">
              <w:rPr>
                <w:rFonts w:ascii="Verdana" w:eastAsia="Times New Roman" w:hAnsi="Verdana" w:cs="Times New Roman"/>
                <w:bCs/>
                <w:color w:val="000000"/>
                <w:sz w:val="20"/>
                <w:szCs w:val="20"/>
                <w:lang w:eastAsia="fr-FR"/>
              </w:rPr>
              <w:t xml:space="preserve">Raccords de SAP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60"/>
        </w:trPr>
        <w:tc>
          <w:tcPr>
            <w:tcW w:w="48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Prolongateurs courts avec robinets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robinets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bouchons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70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76"/>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compresses stériles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sidRPr="00E8362D">
              <w:rPr>
                <w:rFonts w:ascii="Verdana" w:eastAsia="Times New Roman" w:hAnsi="Verdana" w:cs="Times New Roman"/>
                <w:color w:val="000000"/>
                <w:sz w:val="20"/>
                <w:szCs w:val="20"/>
                <w:lang w:eastAsia="fr-FR"/>
              </w:rPr>
              <w:t>paq</w:t>
            </w:r>
            <w:proofErr w:type="spellEnd"/>
            <w:r w:rsidRPr="00E8362D">
              <w:rPr>
                <w:rFonts w:ascii="Verdana" w:eastAsia="Times New Roman" w:hAnsi="Verdana" w:cs="Times New Roman"/>
                <w:color w:val="000000"/>
                <w:sz w:val="20"/>
                <w:szCs w:val="20"/>
                <w:lang w:eastAsia="fr-FR"/>
              </w:rPr>
              <w:t xml:space="preserve"> de 5</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compresses non stériles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400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10 </w:t>
            </w:r>
            <w:proofErr w:type="spellStart"/>
            <w:r>
              <w:rPr>
                <w:rFonts w:ascii="Verdana" w:eastAsia="Times New Roman" w:hAnsi="Verdana" w:cs="Times New Roman"/>
                <w:sz w:val="20"/>
                <w:szCs w:val="20"/>
                <w:lang w:eastAsia="fr-FR"/>
              </w:rPr>
              <w:t>paq</w:t>
            </w:r>
            <w:proofErr w:type="spellEnd"/>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antiseptique type </w:t>
            </w:r>
            <w:proofErr w:type="spellStart"/>
            <w:r w:rsidRPr="00E8362D">
              <w:rPr>
                <w:rFonts w:ascii="Verdana" w:eastAsia="Times New Roman" w:hAnsi="Verdana" w:cs="Times New Roman"/>
                <w:color w:val="000000"/>
                <w:sz w:val="20"/>
                <w:szCs w:val="20"/>
                <w:lang w:eastAsia="fr-FR"/>
              </w:rPr>
              <w:t>chlorexidine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76"/>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Aiguilles </w:t>
            </w:r>
            <w:proofErr w:type="spellStart"/>
            <w:r>
              <w:rPr>
                <w:rFonts w:ascii="Verdana" w:eastAsia="Times New Roman" w:hAnsi="Verdana" w:cs="Times New Roman"/>
                <w:color w:val="000000"/>
                <w:sz w:val="20"/>
                <w:szCs w:val="20"/>
                <w:lang w:eastAsia="fr-FR"/>
              </w:rPr>
              <w:t>loco-régionales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Rachi 22G</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2023</w:t>
            </w: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Rachi 25 G</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roofErr w:type="spellStart"/>
            <w:r>
              <w:rPr>
                <w:rFonts w:ascii="Verdana" w:eastAsia="Times New Roman" w:hAnsi="Verdana" w:cs="Times New Roman"/>
                <w:sz w:val="20"/>
                <w:szCs w:val="20"/>
                <w:lang w:eastAsia="fr-FR"/>
              </w:rPr>
              <w:t>Stimuplex</w:t>
            </w:r>
            <w:proofErr w:type="spellEnd"/>
            <w:r>
              <w:rPr>
                <w:rFonts w:ascii="Verdana" w:eastAsia="Times New Roman" w:hAnsi="Verdana" w:cs="Times New Roman"/>
                <w:sz w:val="20"/>
                <w:szCs w:val="20"/>
                <w:lang w:eastAsia="fr-FR"/>
              </w:rPr>
              <w:t xml:space="preserve"> 25</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8</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50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roofErr w:type="spellStart"/>
            <w:r>
              <w:rPr>
                <w:rFonts w:ascii="Verdana" w:eastAsia="Times New Roman" w:hAnsi="Verdana" w:cs="Times New Roman"/>
                <w:sz w:val="20"/>
                <w:szCs w:val="20"/>
                <w:lang w:eastAsia="fr-FR"/>
              </w:rPr>
              <w:t>Stimuplex</w:t>
            </w:r>
            <w:proofErr w:type="spellEnd"/>
            <w:r>
              <w:rPr>
                <w:rFonts w:ascii="Verdana" w:eastAsia="Times New Roman" w:hAnsi="Verdana" w:cs="Times New Roman"/>
                <w:sz w:val="20"/>
                <w:szCs w:val="20"/>
                <w:lang w:eastAsia="fr-FR"/>
              </w:rPr>
              <w:t xml:space="preserve"> 100</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8</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2019</w:t>
            </w: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Prise multiple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raccords pour </w:t>
            </w:r>
            <w:proofErr w:type="spellStart"/>
            <w:r w:rsidRPr="00E8362D">
              <w:rPr>
                <w:rFonts w:ascii="Verdana" w:eastAsia="Times New Roman" w:hAnsi="Verdana" w:cs="Times New Roman"/>
                <w:color w:val="000000"/>
                <w:sz w:val="20"/>
                <w:szCs w:val="20"/>
                <w:lang w:eastAsia="fr-FR"/>
              </w:rPr>
              <w:t>fibro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6</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masques de ventilation </w:t>
            </w:r>
            <w:proofErr w:type="gramStart"/>
            <w:r w:rsidRPr="00E8362D">
              <w:rPr>
                <w:rFonts w:ascii="Verdana" w:eastAsia="Times New Roman" w:hAnsi="Verdana" w:cs="Times New Roman"/>
                <w:color w:val="000000"/>
                <w:sz w:val="20"/>
                <w:szCs w:val="20"/>
                <w:lang w:eastAsia="fr-FR"/>
              </w:rPr>
              <w:t>toute tailles</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à usage multiple</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Un jeu </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Canules rectales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bCs/>
                <w:color w:val="000000"/>
                <w:sz w:val="20"/>
                <w:szCs w:val="20"/>
                <w:lang w:eastAsia="fr-FR"/>
              </w:rPr>
            </w:pPr>
            <w:r w:rsidRPr="0048354D">
              <w:rPr>
                <w:rFonts w:ascii="Verdana" w:eastAsia="Times New Roman" w:hAnsi="Verdana" w:cs="Times New Roman"/>
                <w:bCs/>
                <w:color w:val="000000"/>
                <w:sz w:val="20"/>
                <w:szCs w:val="20"/>
                <w:lang w:eastAsia="fr-FR"/>
              </w:rPr>
              <w:t>Ballons siliconés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48354D" w:rsidRDefault="00C448CB" w:rsidP="002C6700">
            <w:pPr>
              <w:rPr>
                <w:rFonts w:ascii="Verdana" w:eastAsia="Times New Roman" w:hAnsi="Verdana" w:cs="Times New Roman"/>
                <w:bCs/>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48354D" w:rsidRDefault="00C448CB" w:rsidP="002C6700">
            <w:pPr>
              <w:rPr>
                <w:rFonts w:ascii="Verdana" w:eastAsia="Times New Roman" w:hAnsi="Verdana" w:cs="Times New Roman"/>
                <w:bCs/>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3l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bCs/>
                <w:color w:val="000000"/>
                <w:sz w:val="20"/>
                <w:szCs w:val="20"/>
                <w:lang w:eastAsia="fr-FR"/>
              </w:rPr>
            </w:pPr>
            <w:proofErr w:type="spellStart"/>
            <w:r w:rsidRPr="0048354D">
              <w:rPr>
                <w:rFonts w:ascii="Verdana" w:eastAsia="Times New Roman" w:hAnsi="Verdana" w:cs="Times New Roman"/>
                <w:bCs/>
                <w:color w:val="000000"/>
                <w:sz w:val="20"/>
                <w:szCs w:val="20"/>
                <w:lang w:eastAsia="fr-FR"/>
              </w:rPr>
              <w:lastRenderedPageBreak/>
              <w:t>Guedels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Toutes tailles</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Un jeu</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mandrins adulte, enfants, </w:t>
            </w:r>
            <w:proofErr w:type="spellStart"/>
            <w:r>
              <w:rPr>
                <w:rFonts w:ascii="Verdana" w:eastAsia="Times New Roman" w:hAnsi="Verdana" w:cs="Times New Roman"/>
                <w:color w:val="000000"/>
                <w:sz w:val="20"/>
                <w:szCs w:val="20"/>
                <w:lang w:eastAsia="fr-FR"/>
              </w:rPr>
              <w:t>cook</w:t>
            </w:r>
            <w:proofErr w:type="spellEnd"/>
            <w:r>
              <w:rPr>
                <w:rFonts w:ascii="Verdana" w:eastAsia="Times New Roman" w:hAnsi="Verdana" w:cs="Times New Roman"/>
                <w:color w:val="000000"/>
                <w:sz w:val="20"/>
                <w:szCs w:val="20"/>
                <w:lang w:eastAsia="fr-F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3Ped</w:t>
            </w:r>
          </w:p>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1 adulte </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 xml:space="preserve">Tuyau d'aspiration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9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Sondes d'aspiration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 xml:space="preserve">stop vide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48354D" w:rsidRDefault="00C448CB" w:rsidP="002C6700">
            <w:pPr>
              <w:rPr>
                <w:rFonts w:ascii="Verdana" w:eastAsia="Times New Roman" w:hAnsi="Verdana" w:cs="Times New Roman"/>
                <w:color w:val="000000"/>
                <w:sz w:val="20"/>
                <w:szCs w:val="20"/>
                <w:lang w:eastAsia="fr-FR"/>
              </w:rPr>
            </w:pPr>
            <w:r w:rsidRPr="0048354D">
              <w:rPr>
                <w:rFonts w:ascii="Verdana" w:eastAsia="Times New Roman" w:hAnsi="Verdana" w:cs="Times New Roman"/>
                <w:color w:val="000000"/>
                <w:sz w:val="20"/>
                <w:szCs w:val="20"/>
                <w:lang w:eastAsia="fr-FR"/>
              </w:rPr>
              <w:t>raccords biconiques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48354D" w:rsidRDefault="00C448CB" w:rsidP="002C6700">
            <w:pPr>
              <w:rPr>
                <w:rFonts w:ascii="Verdana" w:eastAsia="Times New Roman" w:hAnsi="Verdana" w:cs="Times New Roman"/>
                <w:bCs/>
                <w:color w:val="000000"/>
                <w:sz w:val="20"/>
                <w:szCs w:val="20"/>
                <w:lang w:eastAsia="fr-FR"/>
              </w:rPr>
            </w:pPr>
            <w:r w:rsidRPr="0048354D">
              <w:rPr>
                <w:rFonts w:ascii="Verdana" w:eastAsia="Times New Roman" w:hAnsi="Verdana" w:cs="Times New Roman"/>
                <w:bCs/>
                <w:color w:val="000000"/>
                <w:sz w:val="20"/>
                <w:szCs w:val="20"/>
                <w:lang w:eastAsia="fr-FR"/>
              </w:rPr>
              <w:t xml:space="preserve">Filtres </w:t>
            </w:r>
            <w:proofErr w:type="spellStart"/>
            <w:r w:rsidRPr="0048354D">
              <w:rPr>
                <w:rFonts w:ascii="Verdana" w:eastAsia="Times New Roman" w:hAnsi="Verdana" w:cs="Times New Roman"/>
                <w:bCs/>
                <w:color w:val="000000"/>
                <w:sz w:val="20"/>
                <w:szCs w:val="20"/>
                <w:lang w:eastAsia="fr-FR"/>
              </w:rPr>
              <w:t>respi</w:t>
            </w:r>
            <w:proofErr w:type="spellEnd"/>
            <w:r w:rsidRPr="0048354D">
              <w:rPr>
                <w:rFonts w:ascii="Verdana" w:eastAsia="Times New Roman" w:hAnsi="Verdana" w:cs="Times New Roman"/>
                <w:bCs/>
                <w:color w:val="000000"/>
                <w:sz w:val="20"/>
                <w:szCs w:val="20"/>
                <w:lang w:eastAsia="fr-FR"/>
              </w:rPr>
              <w:t xml:space="preserve"> </w:t>
            </w:r>
            <w:proofErr w:type="spellStart"/>
            <w:r w:rsidRPr="0048354D">
              <w:rPr>
                <w:rFonts w:ascii="Verdana" w:eastAsia="Times New Roman" w:hAnsi="Verdana" w:cs="Times New Roman"/>
                <w:bCs/>
                <w:color w:val="000000"/>
                <w:sz w:val="20"/>
                <w:szCs w:val="20"/>
                <w:lang w:eastAsia="fr-FR"/>
              </w:rPr>
              <w:t>ped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7</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circuit </w:t>
            </w:r>
            <w:proofErr w:type="spellStart"/>
            <w:r>
              <w:rPr>
                <w:rFonts w:ascii="Verdana" w:eastAsia="Times New Roman" w:hAnsi="Verdana" w:cs="Times New Roman"/>
                <w:color w:val="000000"/>
                <w:sz w:val="20"/>
                <w:szCs w:val="20"/>
                <w:lang w:eastAsia="fr-FR"/>
              </w:rPr>
              <w:t>respi</w:t>
            </w:r>
            <w:proofErr w:type="spellEnd"/>
            <w:r>
              <w:rPr>
                <w:rFonts w:ascii="Verdana" w:eastAsia="Times New Roman" w:hAnsi="Verdana" w:cs="Times New Roman"/>
                <w:color w:val="000000"/>
                <w:sz w:val="20"/>
                <w:szCs w:val="20"/>
                <w:lang w:eastAsia="fr-FR"/>
              </w:rPr>
              <w:t xml:space="preserve"> adulte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circuit </w:t>
            </w:r>
            <w:proofErr w:type="spellStart"/>
            <w:r>
              <w:rPr>
                <w:rFonts w:ascii="Verdana" w:eastAsia="Times New Roman" w:hAnsi="Verdana" w:cs="Times New Roman"/>
                <w:color w:val="000000"/>
                <w:sz w:val="20"/>
                <w:szCs w:val="20"/>
                <w:lang w:eastAsia="fr-FR"/>
              </w:rPr>
              <w:t>respi</w:t>
            </w:r>
            <w:proofErr w:type="spellEnd"/>
            <w:r>
              <w:rPr>
                <w:rFonts w:ascii="Verdana" w:eastAsia="Times New Roman" w:hAnsi="Verdana" w:cs="Times New Roman"/>
                <w:color w:val="000000"/>
                <w:sz w:val="20"/>
                <w:szCs w:val="20"/>
                <w:lang w:eastAsia="fr-FR"/>
              </w:rPr>
              <w:t xml:space="preserve"> </w:t>
            </w:r>
            <w:r w:rsidRPr="00E8362D">
              <w:rPr>
                <w:rFonts w:ascii="Verdana" w:eastAsia="Times New Roman" w:hAnsi="Verdana" w:cs="Times New Roman"/>
                <w:color w:val="000000"/>
                <w:sz w:val="20"/>
                <w:szCs w:val="20"/>
                <w:lang w:eastAsia="fr-FR"/>
              </w:rPr>
              <w:t>enfant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color w:val="000000"/>
                <w:sz w:val="20"/>
                <w:szCs w:val="20"/>
                <w:lang w:eastAsia="fr-FR"/>
              </w:rPr>
              <w:t xml:space="preserve">Masques laryngés </w:t>
            </w:r>
            <w:r w:rsidRPr="00E8362D">
              <w:rPr>
                <w:rFonts w:ascii="Arial" w:eastAsia="Times New Roman" w:hAnsi="Arial" w:cs="Arial"/>
                <w:sz w:val="20"/>
                <w:szCs w:val="20"/>
                <w:lang w:eastAsia="fr-FR"/>
              </w:rPr>
              <w:t>Ø</w:t>
            </w:r>
            <w:r>
              <w:rPr>
                <w:rFonts w:ascii="Verdana" w:eastAsia="Times New Roman" w:hAnsi="Verdana" w:cs="Times New Roman"/>
                <w:sz w:val="20"/>
                <w:szCs w:val="20"/>
                <w:lang w:eastAsia="fr-FR"/>
              </w:rPr>
              <w:t xml:space="preserve"> 2 à 4</w:t>
            </w:r>
          </w:p>
          <w:p w:rsidR="00C448CB" w:rsidRDefault="00C448CB" w:rsidP="002C6700">
            <w:pPr>
              <w:rPr>
                <w:rFonts w:ascii="Verdana" w:eastAsia="Times New Roman" w:hAnsi="Verdana" w:cs="Times New Roman"/>
                <w:sz w:val="20"/>
                <w:szCs w:val="20"/>
                <w:lang w:eastAsia="fr-FR"/>
              </w:rPr>
            </w:pPr>
          </w:p>
          <w:p w:rsidR="00C448CB" w:rsidRDefault="00C448CB" w:rsidP="002C6700">
            <w:pPr>
              <w:rPr>
                <w:rFonts w:ascii="Verdana" w:eastAsia="Times New Roman" w:hAnsi="Verdana" w:cs="Times New Roman"/>
                <w:sz w:val="20"/>
                <w:szCs w:val="20"/>
                <w:lang w:eastAsia="fr-FR"/>
              </w:rPr>
            </w:pPr>
          </w:p>
          <w:p w:rsidR="00C448CB" w:rsidRDefault="00C448CB" w:rsidP="002C6700">
            <w:pPr>
              <w:rPr>
                <w:rFonts w:ascii="Verdana" w:eastAsia="Times New Roman" w:hAnsi="Verdana" w:cs="Times New Roman"/>
                <w:sz w:val="20"/>
                <w:szCs w:val="20"/>
                <w:lang w:eastAsia="fr-FR"/>
              </w:rPr>
            </w:pPr>
          </w:p>
          <w:p w:rsidR="00C448CB" w:rsidRPr="00E8362D" w:rsidRDefault="00C448CB" w:rsidP="002C6700">
            <w:pPr>
              <w:rPr>
                <w:rFonts w:ascii="Verdana" w:eastAsia="Times New Roman" w:hAnsi="Verdana" w:cs="Times New Roman"/>
                <w:color w:val="000000"/>
                <w:sz w:val="20"/>
                <w:szCs w:val="20"/>
                <w:lang w:eastAsia="fr-FR"/>
              </w:rPr>
            </w:pPr>
            <w:proofErr w:type="spellStart"/>
            <w:r>
              <w:rPr>
                <w:rFonts w:ascii="Verdana" w:eastAsia="Times New Roman" w:hAnsi="Verdana" w:cs="Times New Roman"/>
                <w:sz w:val="20"/>
                <w:szCs w:val="20"/>
                <w:lang w:eastAsia="fr-FR"/>
              </w:rPr>
              <w:t>Agrigel</w:t>
            </w:r>
            <w:proofErr w:type="spellEnd"/>
            <w:r>
              <w:rPr>
                <w:rFonts w:ascii="Verdana" w:eastAsia="Times New Roman" w:hAnsi="Verdana" w:cs="Times New Roman"/>
                <w:sz w:val="20"/>
                <w:szCs w:val="20"/>
                <w:lang w:eastAsia="fr-FR"/>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 1T 5</w:t>
            </w:r>
          </w:p>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2T4</w:t>
            </w:r>
          </w:p>
          <w:p w:rsidR="00C448CB" w:rsidRDefault="00C448CB" w:rsidP="002C6700">
            <w:pPr>
              <w:rPr>
                <w:rFonts w:ascii="Verdana" w:eastAsia="Times New Roman" w:hAnsi="Verdana" w:cs="Times New Roman"/>
                <w:color w:val="000000"/>
                <w:sz w:val="20"/>
                <w:szCs w:val="20"/>
                <w:lang w:eastAsia="fr-FR"/>
              </w:rPr>
            </w:pPr>
          </w:p>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1T3</w:t>
            </w:r>
          </w:p>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1T4</w:t>
            </w:r>
          </w:p>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1T5</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color w:val="000000"/>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color w:val="000000"/>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color w:val="000000"/>
                <w:sz w:val="20"/>
                <w:szCs w:val="20"/>
                <w:lang w:eastAsia="fr-FR"/>
              </w:rPr>
              <w:t xml:space="preserve">1 de </w:t>
            </w:r>
            <w:proofErr w:type="spellStart"/>
            <w:r w:rsidRPr="00E8362D">
              <w:rPr>
                <w:rFonts w:ascii="Verdana" w:eastAsia="Times New Roman" w:hAnsi="Verdana" w:cs="Times New Roman"/>
                <w:color w:val="000000"/>
                <w:sz w:val="20"/>
                <w:szCs w:val="20"/>
                <w:lang w:eastAsia="fr-FR"/>
              </w:rPr>
              <w:t>chaq</w:t>
            </w:r>
            <w:proofErr w:type="spellEnd"/>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Default="00C448CB" w:rsidP="002C6700">
            <w:pPr>
              <w:rPr>
                <w:rFonts w:ascii="Verdana" w:eastAsia="Times New Roman" w:hAnsi="Verdana" w:cs="Times New Roman"/>
                <w:sz w:val="20"/>
                <w:szCs w:val="20"/>
                <w:lang w:eastAsia="fr-FR"/>
              </w:rPr>
            </w:pPr>
            <w:r>
              <w:rPr>
                <w:rFonts w:ascii="Verdana" w:eastAsia="Times New Roman" w:hAnsi="Verdana" w:cs="Times New Roman"/>
                <w:color w:val="000000"/>
                <w:sz w:val="20"/>
                <w:szCs w:val="20"/>
                <w:lang w:eastAsia="fr-FR"/>
              </w:rPr>
              <w:t>Sondes d'</w:t>
            </w:r>
            <w:proofErr w:type="spellStart"/>
            <w:r>
              <w:rPr>
                <w:rFonts w:ascii="Verdana" w:eastAsia="Times New Roman" w:hAnsi="Verdana" w:cs="Times New Roman"/>
                <w:color w:val="000000"/>
                <w:sz w:val="20"/>
                <w:szCs w:val="20"/>
                <w:lang w:eastAsia="fr-FR"/>
              </w:rPr>
              <w:t>intub</w:t>
            </w:r>
            <w:proofErr w:type="spellEnd"/>
            <w:r w:rsidRPr="00E8362D">
              <w:rPr>
                <w:rFonts w:ascii="Verdana" w:eastAsia="Times New Roman" w:hAnsi="Verdana" w:cs="Times New Roman"/>
                <w:color w:val="000000"/>
                <w:sz w:val="20"/>
                <w:szCs w:val="20"/>
                <w:lang w:eastAsia="fr-FR"/>
              </w:rPr>
              <w:t xml:space="preserve"> </w:t>
            </w:r>
            <w:r w:rsidRPr="00E8362D">
              <w:rPr>
                <w:rFonts w:ascii="Verdana" w:eastAsia="Times New Roman" w:hAnsi="Verdana" w:cs="Times New Roman"/>
                <w:b/>
                <w:bCs/>
                <w:sz w:val="20"/>
                <w:szCs w:val="20"/>
                <w:lang w:eastAsia="fr-FR"/>
              </w:rPr>
              <w:t>armée</w:t>
            </w:r>
            <w:r>
              <w:rPr>
                <w:rFonts w:ascii="Verdana" w:eastAsia="Times New Roman" w:hAnsi="Verdana" w:cs="Times New Roman"/>
                <w:b/>
                <w:bCs/>
                <w:sz w:val="20"/>
                <w:szCs w:val="20"/>
                <w:lang w:eastAsia="fr-FR"/>
              </w:rPr>
              <w:t>s</w:t>
            </w:r>
            <w:r w:rsidRPr="00E8362D">
              <w:rPr>
                <w:rFonts w:ascii="Verdana" w:eastAsia="Times New Roman" w:hAnsi="Verdana" w:cs="Times New Roman"/>
                <w:sz w:val="20"/>
                <w:szCs w:val="20"/>
                <w:lang w:eastAsia="fr-FR"/>
              </w:rPr>
              <w:t xml:space="preserve">, </w:t>
            </w:r>
          </w:p>
          <w:p w:rsidR="00C448CB" w:rsidRPr="00E8362D" w:rsidRDefault="00C448CB" w:rsidP="002C6700">
            <w:pPr>
              <w:rPr>
                <w:rFonts w:ascii="Verdana" w:eastAsia="Times New Roman" w:hAnsi="Verdana" w:cs="Times New Roman"/>
                <w:color w:val="000000"/>
                <w:sz w:val="20"/>
                <w:szCs w:val="20"/>
                <w:lang w:eastAsia="fr-FR"/>
              </w:rPr>
            </w:pPr>
            <w:r w:rsidRPr="00E8362D">
              <w:rPr>
                <w:rFonts w:ascii="Arial" w:eastAsia="Times New Roman" w:hAnsi="Arial" w:cs="Arial"/>
                <w:sz w:val="20"/>
                <w:szCs w:val="20"/>
                <w:lang w:eastAsia="fr-FR"/>
              </w:rPr>
              <w:t>Ø</w:t>
            </w:r>
            <w:r>
              <w:rPr>
                <w:rFonts w:ascii="Verdana" w:eastAsia="Times New Roman" w:hAnsi="Verdana" w:cs="Times New Roman"/>
                <w:sz w:val="20"/>
                <w:szCs w:val="20"/>
                <w:lang w:eastAsia="fr-FR"/>
              </w:rPr>
              <w:t xml:space="preserve"> 3 à 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5 de </w:t>
            </w:r>
            <w:proofErr w:type="spellStart"/>
            <w:r>
              <w:rPr>
                <w:rFonts w:ascii="Verdana" w:eastAsia="Times New Roman" w:hAnsi="Verdana" w:cs="Times New Roman"/>
                <w:sz w:val="20"/>
                <w:szCs w:val="20"/>
                <w:lang w:eastAsia="fr-FR"/>
              </w:rPr>
              <w:t>chq</w:t>
            </w:r>
            <w:proofErr w:type="spellEnd"/>
          </w:p>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x</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Sondes préformées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2 de </w:t>
            </w:r>
            <w:proofErr w:type="spellStart"/>
            <w:r>
              <w:rPr>
                <w:rFonts w:ascii="Verdana" w:eastAsia="Times New Roman" w:hAnsi="Verdana" w:cs="Times New Roman"/>
                <w:sz w:val="20"/>
                <w:szCs w:val="20"/>
                <w:lang w:eastAsia="fr-FR"/>
              </w:rPr>
              <w:t>chq</w:t>
            </w:r>
            <w:proofErr w:type="spellEnd"/>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Sondes </w:t>
            </w:r>
            <w:proofErr w:type="spellStart"/>
            <w:r>
              <w:rPr>
                <w:rFonts w:ascii="Verdana" w:eastAsia="Times New Roman" w:hAnsi="Verdana" w:cs="Times New Roman"/>
                <w:color w:val="000000"/>
                <w:sz w:val="20"/>
                <w:szCs w:val="20"/>
                <w:lang w:eastAsia="fr-FR"/>
              </w:rPr>
              <w:t>intub</w:t>
            </w:r>
            <w:proofErr w:type="spellEnd"/>
            <w:r>
              <w:rPr>
                <w:rFonts w:ascii="Verdana" w:eastAsia="Times New Roman" w:hAnsi="Verdana" w:cs="Times New Roman"/>
                <w:color w:val="000000"/>
                <w:sz w:val="20"/>
                <w:szCs w:val="20"/>
                <w:lang w:eastAsia="fr-FR"/>
              </w:rPr>
              <w:t xml:space="preserve"> normales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1 jeu complet  </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Masques O2/ lunettes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Seringues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50 ml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20 ml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10 ml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100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 ml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 ml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Plateau anesthésie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48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petits champs de table d'</w:t>
            </w:r>
            <w:proofErr w:type="spellStart"/>
            <w:r w:rsidRPr="00E8362D">
              <w:rPr>
                <w:rFonts w:ascii="Verdana" w:eastAsia="Times New Roman" w:hAnsi="Verdana" w:cs="Times New Roman"/>
                <w:color w:val="000000"/>
                <w:sz w:val="20"/>
                <w:szCs w:val="20"/>
                <w:lang w:eastAsia="fr-FR"/>
              </w:rPr>
              <w:t>anesth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collyre, pommade </w:t>
            </w:r>
            <w:proofErr w:type="spellStart"/>
            <w:r w:rsidRPr="00E8362D">
              <w:rPr>
                <w:rFonts w:ascii="Verdana" w:eastAsia="Times New Roman" w:hAnsi="Verdana" w:cs="Times New Roman"/>
                <w:color w:val="000000"/>
                <w:sz w:val="20"/>
                <w:szCs w:val="20"/>
                <w:lang w:eastAsia="fr-FR"/>
              </w:rPr>
              <w:t>opht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sparadraps divers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5</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SNG</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toutes tailles</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10</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1 de </w:t>
            </w:r>
            <w:proofErr w:type="spellStart"/>
            <w:r>
              <w:rPr>
                <w:rFonts w:ascii="Verdana" w:eastAsia="Times New Roman" w:hAnsi="Verdana" w:cs="Times New Roman"/>
                <w:sz w:val="20"/>
                <w:szCs w:val="20"/>
                <w:lang w:eastAsia="fr-FR"/>
              </w:rPr>
              <w:t>chq</w:t>
            </w:r>
            <w:proofErr w:type="spellEnd"/>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Pinces : collants </w:t>
            </w:r>
            <w:proofErr w:type="spellStart"/>
            <w:r>
              <w:rPr>
                <w:rFonts w:ascii="Verdana" w:eastAsia="Times New Roman" w:hAnsi="Verdana" w:cs="Times New Roman"/>
                <w:color w:val="000000"/>
                <w:sz w:val="20"/>
                <w:szCs w:val="20"/>
                <w:lang w:eastAsia="fr-FR"/>
              </w:rPr>
              <w:t>saturo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10</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Pr>
                <w:rFonts w:ascii="Verdana" w:eastAsia="Times New Roman" w:hAnsi="Verdana" w:cs="Times New Roman"/>
                <w:color w:val="000000"/>
                <w:sz w:val="20"/>
                <w:szCs w:val="20"/>
                <w:lang w:eastAsia="fr-FR"/>
              </w:rPr>
              <w:t>Eléctrodes</w:t>
            </w:r>
            <w:proofErr w:type="spellEnd"/>
            <w:r>
              <w:rPr>
                <w:rFonts w:ascii="Verdana" w:eastAsia="Times New Roman" w:hAnsi="Verdana" w:cs="Times New Roman"/>
                <w:color w:val="000000"/>
                <w:sz w:val="20"/>
                <w:szCs w:val="20"/>
                <w:lang w:eastAsia="fr-FR"/>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200</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gants non stériles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L</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lastRenderedPageBreak/>
              <w:t>gants non stériles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M</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Gants stériles périmés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gants stériles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sidRPr="00E8362D">
              <w:rPr>
                <w:rFonts w:ascii="Verdana" w:eastAsia="Times New Roman" w:hAnsi="Verdana" w:cs="Times New Roman"/>
                <w:color w:val="000000"/>
                <w:sz w:val="20"/>
                <w:szCs w:val="20"/>
                <w:lang w:eastAsia="fr-FR"/>
              </w:rPr>
              <w:t>manugel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 flac</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lingettes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ciseaux</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3</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Silico-spray</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Raccords biconiques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7</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Air </w:t>
            </w:r>
            <w:proofErr w:type="spellStart"/>
            <w:r>
              <w:rPr>
                <w:rFonts w:ascii="Verdana" w:eastAsia="Times New Roman" w:hAnsi="Verdana" w:cs="Times New Roman"/>
                <w:color w:val="000000"/>
                <w:sz w:val="20"/>
                <w:szCs w:val="20"/>
                <w:lang w:eastAsia="fr-FR"/>
              </w:rPr>
              <w:t>track</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1 de </w:t>
            </w:r>
            <w:proofErr w:type="spellStart"/>
            <w:r>
              <w:rPr>
                <w:rFonts w:ascii="Verdana" w:eastAsia="Times New Roman" w:hAnsi="Verdana" w:cs="Times New Roman"/>
                <w:sz w:val="20"/>
                <w:szCs w:val="20"/>
                <w:lang w:eastAsia="fr-FR"/>
              </w:rPr>
              <w:t>chaq</w:t>
            </w:r>
            <w:proofErr w:type="spellEnd"/>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1 de </w:t>
            </w:r>
            <w:proofErr w:type="spellStart"/>
            <w:r>
              <w:rPr>
                <w:rFonts w:ascii="Verdana" w:eastAsia="Times New Roman" w:hAnsi="Verdana" w:cs="Times New Roman"/>
                <w:sz w:val="20"/>
                <w:szCs w:val="20"/>
                <w:lang w:eastAsia="fr-FR"/>
              </w:rPr>
              <w:t>chq</w:t>
            </w:r>
            <w:proofErr w:type="spellEnd"/>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Collier cervical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rPr>
                <w:rFonts w:ascii="Verdana" w:eastAsia="Times New Roman" w:hAnsi="Verdana" w:cs="Times New Roman"/>
                <w:color w:val="000000"/>
                <w:sz w:val="20"/>
                <w:szCs w:val="20"/>
                <w:lang w:eastAsia="fr-FR"/>
              </w:rPr>
            </w:pPr>
            <w:proofErr w:type="spellStart"/>
            <w:r>
              <w:rPr>
                <w:rFonts w:ascii="Verdana" w:eastAsia="Times New Roman" w:hAnsi="Verdana" w:cs="Times New Roman"/>
                <w:color w:val="000000"/>
                <w:sz w:val="20"/>
                <w:szCs w:val="20"/>
                <w:lang w:eastAsia="fr-FR"/>
              </w:rPr>
              <w:t>ambus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2 </w:t>
            </w:r>
            <w:proofErr w:type="spellStart"/>
            <w:r>
              <w:rPr>
                <w:rFonts w:ascii="Verdana" w:eastAsia="Times New Roman" w:hAnsi="Verdana" w:cs="Times New Roman"/>
                <w:color w:val="000000"/>
                <w:sz w:val="20"/>
                <w:szCs w:val="20"/>
                <w:lang w:eastAsia="fr-FR"/>
              </w:rPr>
              <w:t>ped</w:t>
            </w:r>
            <w:proofErr w:type="spellEnd"/>
            <w:r>
              <w:rPr>
                <w:rFonts w:ascii="Verdana" w:eastAsia="Times New Roman" w:hAnsi="Verdana" w:cs="Times New Roman"/>
                <w:color w:val="000000"/>
                <w:sz w:val="20"/>
                <w:szCs w:val="20"/>
                <w:lang w:eastAsia="fr-FR"/>
              </w:rPr>
              <w:t xml:space="preserve"> </w:t>
            </w:r>
          </w:p>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 adultes</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Tuyau </w:t>
            </w:r>
            <w:proofErr w:type="spellStart"/>
            <w:r>
              <w:rPr>
                <w:rFonts w:ascii="Verdana" w:eastAsia="Times New Roman" w:hAnsi="Verdana" w:cs="Times New Roman"/>
                <w:color w:val="000000"/>
                <w:sz w:val="20"/>
                <w:szCs w:val="20"/>
                <w:lang w:eastAsia="fr-FR"/>
              </w:rPr>
              <w:t>oxygene</w:t>
            </w:r>
            <w:proofErr w:type="spellEnd"/>
            <w:r>
              <w:rPr>
                <w:rFonts w:ascii="Verdana" w:eastAsia="Times New Roman" w:hAnsi="Verdana" w:cs="Times New Roman"/>
                <w:color w:val="000000"/>
                <w:sz w:val="20"/>
                <w:szCs w:val="20"/>
                <w:lang w:eastAsia="fr-FR"/>
              </w:rPr>
              <w:t xml:space="preserve"> blanc</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1</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 xml:space="preserve">Masque </w:t>
            </w:r>
            <w:proofErr w:type="spellStart"/>
            <w:r>
              <w:rPr>
                <w:rFonts w:ascii="Verdana" w:eastAsia="Times New Roman" w:hAnsi="Verdana" w:cs="Times New Roman"/>
                <w:color w:val="000000"/>
                <w:sz w:val="20"/>
                <w:szCs w:val="20"/>
                <w:lang w:eastAsia="fr-FR"/>
              </w:rPr>
              <w:t>aerosol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sidRPr="00E8362D">
              <w:rPr>
                <w:rFonts w:ascii="Verdana" w:eastAsia="Times New Roman" w:hAnsi="Verdana" w:cs="Times New Roman"/>
                <w:color w:val="000000"/>
                <w:sz w:val="20"/>
                <w:szCs w:val="20"/>
                <w:lang w:eastAsia="fr-FR"/>
              </w:rPr>
              <w:t>Wip</w:t>
            </w:r>
            <w:proofErr w:type="spellEnd"/>
            <w:r w:rsidRPr="00E8362D">
              <w:rPr>
                <w:rFonts w:ascii="Verdana" w:eastAsia="Times New Roman" w:hAnsi="Verdana" w:cs="Times New Roman"/>
                <w:color w:val="000000"/>
                <w:sz w:val="20"/>
                <w:szCs w:val="20"/>
                <w:lang w:eastAsia="fr-FR"/>
              </w:rPr>
              <w:t xml:space="preserve"> </w:t>
            </w:r>
            <w:proofErr w:type="spellStart"/>
            <w:r w:rsidRPr="00E8362D">
              <w:rPr>
                <w:rFonts w:ascii="Verdana" w:eastAsia="Times New Roman" w:hAnsi="Verdana" w:cs="Times New Roman"/>
                <w:color w:val="000000"/>
                <w:sz w:val="20"/>
                <w:szCs w:val="20"/>
                <w:lang w:eastAsia="fr-FR"/>
              </w:rPr>
              <w:t>anios</w:t>
            </w:r>
            <w:proofErr w:type="spellEnd"/>
            <w:r w:rsidRPr="00E8362D">
              <w:rPr>
                <w:rFonts w:ascii="Verdana" w:eastAsia="Times New Roman" w:hAnsi="Verdana" w:cs="Times New Roman"/>
                <w:color w:val="000000"/>
                <w:sz w:val="20"/>
                <w:szCs w:val="20"/>
                <w:lang w:eastAsia="fr-FR"/>
              </w:rPr>
              <w:t xml:space="preserve"> / </w:t>
            </w:r>
            <w:proofErr w:type="spellStart"/>
            <w:r w:rsidRPr="00E8362D">
              <w:rPr>
                <w:rFonts w:ascii="Verdana" w:eastAsia="Times New Roman" w:hAnsi="Verdana" w:cs="Times New Roman"/>
                <w:color w:val="000000"/>
                <w:sz w:val="20"/>
                <w:szCs w:val="20"/>
                <w:lang w:eastAsia="fr-FR"/>
              </w:rPr>
              <w:t>sterilium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sidRPr="00E8362D">
              <w:rPr>
                <w:rFonts w:ascii="Verdana" w:eastAsia="Times New Roman" w:hAnsi="Verdana" w:cs="Times New Roman"/>
                <w:color w:val="000000"/>
                <w:sz w:val="20"/>
                <w:szCs w:val="20"/>
                <w:lang w:eastAsia="fr-FR"/>
              </w:rPr>
              <w:t>hematimetre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sidRPr="00E8362D">
              <w:rPr>
                <w:rFonts w:ascii="Verdana" w:eastAsia="Times New Roman" w:hAnsi="Verdana" w:cs="Times New Roman"/>
                <w:color w:val="000000"/>
                <w:sz w:val="20"/>
                <w:szCs w:val="20"/>
                <w:lang w:eastAsia="fr-FR"/>
              </w:rPr>
              <w:t>neurostimulateur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seringue électrique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sidRPr="00E8362D">
              <w:rPr>
                <w:rFonts w:ascii="Verdana" w:eastAsia="Times New Roman" w:hAnsi="Verdana" w:cs="Times New Roman"/>
                <w:color w:val="000000"/>
                <w:sz w:val="20"/>
                <w:szCs w:val="20"/>
                <w:lang w:eastAsia="fr-FR"/>
              </w:rPr>
              <w:t>saturometre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220FCC"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D01D71" w:rsidRDefault="00C448CB" w:rsidP="002C6700">
            <w:pPr>
              <w:rPr>
                <w:rFonts w:ascii="Verdana" w:eastAsia="Times New Roman" w:hAnsi="Verdana" w:cs="Times New Roman"/>
                <w:color w:val="000000"/>
                <w:sz w:val="20"/>
                <w:szCs w:val="20"/>
                <w:lang w:eastAsia="fr-FR"/>
              </w:rPr>
            </w:pPr>
            <w:r w:rsidRPr="00D01D71">
              <w:rPr>
                <w:rFonts w:ascii="Verdana" w:eastAsia="Times New Roman" w:hAnsi="Verdana" w:cs="Times New Roman"/>
                <w:color w:val="000000"/>
                <w:sz w:val="20"/>
                <w:szCs w:val="20"/>
                <w:lang w:eastAsia="fr-FR"/>
              </w:rPr>
              <w:t xml:space="preserve">Cuve </w:t>
            </w:r>
            <w:proofErr w:type="spellStart"/>
            <w:r w:rsidRPr="00D01D71">
              <w:rPr>
                <w:rFonts w:ascii="Verdana" w:eastAsia="Times New Roman" w:hAnsi="Verdana" w:cs="Times New Roman"/>
                <w:color w:val="000000"/>
                <w:sz w:val="20"/>
                <w:szCs w:val="20"/>
                <w:lang w:eastAsia="fr-FR"/>
              </w:rPr>
              <w:t>sevorane</w:t>
            </w:r>
            <w:proofErr w:type="spellEnd"/>
            <w:r w:rsidRPr="00D01D71">
              <w:rPr>
                <w:rFonts w:ascii="Verdana" w:eastAsia="Times New Roman" w:hAnsi="Verdana" w:cs="Times New Roman"/>
                <w:color w:val="000000"/>
                <w:sz w:val="20"/>
                <w:szCs w:val="20"/>
                <w:lang w:eastAsia="fr-FR"/>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220FCC" w:rsidRDefault="00C448CB" w:rsidP="002C6700">
            <w:pPr>
              <w:rPr>
                <w:rFonts w:ascii="Verdana" w:eastAsia="Times New Roman" w:hAnsi="Verdana" w:cs="Times New Roman"/>
                <w:b/>
                <w:color w:val="000000"/>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220FCC" w:rsidRDefault="00C448CB" w:rsidP="002C6700">
            <w:pPr>
              <w:jc w:val="right"/>
              <w:rPr>
                <w:rFonts w:ascii="Verdana" w:eastAsia="Times New Roman" w:hAnsi="Verdana" w:cs="Times New Roman"/>
                <w:b/>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Pr="00220FCC" w:rsidRDefault="00C448CB" w:rsidP="002C6700">
            <w:pPr>
              <w:jc w:val="center"/>
              <w:rPr>
                <w:rFonts w:ascii="Verdana" w:eastAsia="Times New Roman" w:hAnsi="Verdana" w:cs="Times New Roman"/>
                <w:b/>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220FCC" w:rsidRDefault="00C448CB" w:rsidP="002C6700">
            <w:pPr>
              <w:jc w:val="right"/>
              <w:rPr>
                <w:rFonts w:ascii="Verdana" w:eastAsia="Times New Roman" w:hAnsi="Verdana" w:cs="Times New Roman"/>
                <w:b/>
                <w:sz w:val="20"/>
                <w:szCs w:val="20"/>
                <w:lang w:eastAsia="fr-FR"/>
              </w:rPr>
            </w:pPr>
          </w:p>
        </w:tc>
      </w:tr>
      <w:tr w:rsidR="00C448CB" w:rsidRPr="00220FCC"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D01D71" w:rsidRDefault="00C448CB" w:rsidP="002C6700">
            <w:pPr>
              <w:rPr>
                <w:rFonts w:ascii="Verdana" w:eastAsia="Times New Roman" w:hAnsi="Verdana" w:cs="Times New Roman"/>
                <w:color w:val="000000"/>
                <w:sz w:val="20"/>
                <w:szCs w:val="20"/>
                <w:lang w:eastAsia="fr-FR"/>
              </w:rPr>
            </w:pPr>
            <w:proofErr w:type="spellStart"/>
            <w:r w:rsidRPr="00D01D71">
              <w:rPr>
                <w:rFonts w:ascii="Verdana" w:eastAsia="Times New Roman" w:hAnsi="Verdana" w:cs="Times New Roman"/>
                <w:color w:val="000000"/>
                <w:sz w:val="20"/>
                <w:szCs w:val="20"/>
                <w:lang w:eastAsia="fr-FR"/>
              </w:rPr>
              <w:t>app</w:t>
            </w:r>
            <w:proofErr w:type="spellEnd"/>
            <w:r w:rsidRPr="00D01D71">
              <w:rPr>
                <w:rFonts w:ascii="Verdana" w:eastAsia="Times New Roman" w:hAnsi="Verdana" w:cs="Times New Roman"/>
                <w:color w:val="000000"/>
                <w:sz w:val="20"/>
                <w:szCs w:val="20"/>
                <w:lang w:eastAsia="fr-FR"/>
              </w:rPr>
              <w:t xml:space="preserve"> a </w:t>
            </w:r>
            <w:proofErr w:type="spellStart"/>
            <w:r w:rsidRPr="00D01D71">
              <w:rPr>
                <w:rFonts w:ascii="Verdana" w:eastAsia="Times New Roman" w:hAnsi="Verdana" w:cs="Times New Roman"/>
                <w:color w:val="000000"/>
                <w:sz w:val="20"/>
                <w:szCs w:val="20"/>
                <w:lang w:eastAsia="fr-FR"/>
              </w:rPr>
              <w:t>dextro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220FCC" w:rsidRDefault="00C448CB" w:rsidP="002C6700">
            <w:pPr>
              <w:rPr>
                <w:rFonts w:ascii="Verdana" w:eastAsia="Times New Roman" w:hAnsi="Verdana" w:cs="Times New Roman"/>
                <w:b/>
                <w:color w:val="000000"/>
                <w:sz w:val="20"/>
                <w:szCs w:val="20"/>
                <w:lang w:eastAsia="fr-FR"/>
              </w:rPr>
            </w:pPr>
            <w:r w:rsidRPr="00220FCC">
              <w:rPr>
                <w:rFonts w:ascii="Verdana" w:eastAsia="Times New Roman" w:hAnsi="Verdana" w:cs="Times New Roman"/>
                <w:b/>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220FCC" w:rsidRDefault="00C448CB" w:rsidP="002C6700">
            <w:pPr>
              <w:jc w:val="right"/>
              <w:rPr>
                <w:rFonts w:ascii="Verdana" w:eastAsia="Times New Roman" w:hAnsi="Verdana" w:cs="Times New Roman"/>
                <w:b/>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220FCC" w:rsidRDefault="00C448CB" w:rsidP="002C6700">
            <w:pPr>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Pr="00220FCC" w:rsidRDefault="00C448CB" w:rsidP="002C6700">
            <w:pPr>
              <w:jc w:val="center"/>
              <w:rPr>
                <w:rFonts w:ascii="Verdana" w:eastAsia="Times New Roman" w:hAnsi="Verdana" w:cs="Times New Roman"/>
                <w:b/>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220FCC" w:rsidRDefault="00C448CB" w:rsidP="002C6700">
            <w:pPr>
              <w:jc w:val="right"/>
              <w:rPr>
                <w:rFonts w:ascii="Verdana" w:eastAsia="Times New Roman" w:hAnsi="Verdana" w:cs="Times New Roman"/>
                <w:b/>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thermomètre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proofErr w:type="spellStart"/>
            <w:r>
              <w:rPr>
                <w:rFonts w:ascii="Verdana" w:eastAsia="Times New Roman" w:hAnsi="Verdana" w:cs="Times New Roman"/>
                <w:color w:val="000000"/>
                <w:sz w:val="20"/>
                <w:szCs w:val="20"/>
                <w:lang w:eastAsia="fr-FR"/>
              </w:rPr>
              <w:t>Respirareur</w:t>
            </w:r>
            <w:proofErr w:type="spellEnd"/>
            <w:r>
              <w:rPr>
                <w:rFonts w:ascii="Verdana" w:eastAsia="Times New Roman" w:hAnsi="Verdana" w:cs="Times New Roman"/>
                <w:color w:val="000000"/>
                <w:sz w:val="20"/>
                <w:szCs w:val="20"/>
                <w:lang w:eastAsia="fr-FR"/>
              </w:rPr>
              <w:t xml:space="preserve"> de transport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r>
      <w:tr w:rsidR="00C448CB" w:rsidRPr="00E8362D" w:rsidTr="002C6700">
        <w:trPr>
          <w:trHeight w:val="260"/>
        </w:trPr>
        <w:tc>
          <w:tcPr>
            <w:tcW w:w="48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couvertures et sarreaux non </w:t>
            </w:r>
            <w:proofErr w:type="spellStart"/>
            <w:r w:rsidRPr="00E8362D">
              <w:rPr>
                <w:rFonts w:ascii="Verdana" w:eastAsia="Times New Roman" w:hAnsi="Verdana" w:cs="Times New Roman"/>
                <w:color w:val="000000"/>
                <w:sz w:val="20"/>
                <w:szCs w:val="20"/>
                <w:lang w:eastAsia="fr-FR"/>
              </w:rPr>
              <w:t>steriles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electrocardioscope</w:t>
            </w:r>
            <w:proofErr w:type="spellEnd"/>
          </w:p>
        </w:tc>
        <w:tc>
          <w:tcPr>
            <w:tcW w:w="1559" w:type="dxa"/>
            <w:tcBorders>
              <w:top w:val="single" w:sz="4" w:space="0" w:color="auto"/>
              <w:left w:val="nil"/>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417"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2 </w:t>
            </w:r>
            <w:proofErr w:type="spellStart"/>
            <w:proofErr w:type="gramStart"/>
            <w:r>
              <w:rPr>
                <w:rFonts w:ascii="Verdana" w:eastAsia="Times New Roman" w:hAnsi="Verdana" w:cs="Times New Roman"/>
                <w:sz w:val="20"/>
                <w:szCs w:val="20"/>
                <w:lang w:eastAsia="fr-FR"/>
              </w:rPr>
              <w:t>proPack</w:t>
            </w:r>
            <w:proofErr w:type="spellEnd"/>
            <w:proofErr w:type="gramEnd"/>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Fibroscope </w:t>
            </w:r>
          </w:p>
        </w:tc>
        <w:tc>
          <w:tcPr>
            <w:tcW w:w="1559" w:type="dxa"/>
            <w:tcBorders>
              <w:top w:val="single" w:sz="4" w:space="0" w:color="auto"/>
              <w:left w:val="nil"/>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417"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48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xml:space="preserve"> intubation  </w:t>
            </w:r>
            <w:proofErr w:type="gramStart"/>
            <w:r w:rsidRPr="00E8362D">
              <w:rPr>
                <w:rFonts w:ascii="Verdana" w:eastAsia="Times New Roman" w:hAnsi="Verdana" w:cs="Times New Roman"/>
                <w:color w:val="000000"/>
                <w:sz w:val="20"/>
                <w:szCs w:val="20"/>
                <w:lang w:eastAsia="fr-FR"/>
              </w:rPr>
              <w:t xml:space="preserve">( </w:t>
            </w:r>
            <w:proofErr w:type="spellStart"/>
            <w:r w:rsidRPr="00E8362D">
              <w:rPr>
                <w:rFonts w:ascii="Verdana" w:eastAsia="Times New Roman" w:hAnsi="Verdana" w:cs="Times New Roman"/>
                <w:color w:val="000000"/>
                <w:sz w:val="20"/>
                <w:szCs w:val="20"/>
                <w:lang w:eastAsia="fr-FR"/>
              </w:rPr>
              <w:t>laryngo</w:t>
            </w:r>
            <w:proofErr w:type="spellEnd"/>
            <w:proofErr w:type="gramEnd"/>
            <w:r w:rsidRPr="00E8362D">
              <w:rPr>
                <w:rFonts w:ascii="Verdana" w:eastAsia="Times New Roman" w:hAnsi="Verdana" w:cs="Times New Roman"/>
                <w:color w:val="000000"/>
                <w:sz w:val="20"/>
                <w:szCs w:val="20"/>
                <w:lang w:eastAsia="fr-FR"/>
              </w:rPr>
              <w:t xml:space="preserve">, </w:t>
            </w:r>
            <w:proofErr w:type="spellStart"/>
            <w:r w:rsidRPr="00E8362D">
              <w:rPr>
                <w:rFonts w:ascii="Verdana" w:eastAsia="Times New Roman" w:hAnsi="Verdana" w:cs="Times New Roman"/>
                <w:color w:val="000000"/>
                <w:sz w:val="20"/>
                <w:szCs w:val="20"/>
                <w:lang w:eastAsia="fr-FR"/>
              </w:rPr>
              <w:t>Magyll</w:t>
            </w:r>
            <w:proofErr w:type="spellEnd"/>
            <w:r w:rsidRPr="00E8362D">
              <w:rPr>
                <w:rFonts w:ascii="Verdana" w:eastAsia="Times New Roman" w:hAnsi="Verdana" w:cs="Times New Roman"/>
                <w:color w:val="000000"/>
                <w:sz w:val="20"/>
                <w:szCs w:val="20"/>
                <w:lang w:eastAsia="fr-FR"/>
              </w:rPr>
              <w:t>, lame</w:t>
            </w:r>
            <w:r>
              <w:rPr>
                <w:rFonts w:ascii="Verdana" w:eastAsia="Times New Roman" w:hAnsi="Verdana" w:cs="Times New Roman"/>
                <w:color w:val="000000"/>
                <w:sz w:val="20"/>
                <w:szCs w:val="20"/>
                <w:lang w:eastAsia="fr-FR"/>
              </w:rPr>
              <w:t xml:space="preserve">..) </w:t>
            </w:r>
            <w:proofErr w:type="spellStart"/>
            <w:r>
              <w:rPr>
                <w:rFonts w:ascii="Verdana" w:eastAsia="Times New Roman" w:hAnsi="Verdana" w:cs="Times New Roman"/>
                <w:color w:val="000000"/>
                <w:sz w:val="20"/>
                <w:szCs w:val="20"/>
                <w:lang w:eastAsia="fr-FR"/>
              </w:rPr>
              <w:t>stetho</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Mat perso</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valve</w:t>
            </w:r>
            <w:r w:rsidRPr="00D01D71">
              <w:rPr>
                <w:rFonts w:ascii="Verdana" w:eastAsia="Times New Roman" w:hAnsi="Verdana" w:cs="Times New Roman"/>
                <w:color w:val="000000"/>
                <w:sz w:val="20"/>
                <w:szCs w:val="20"/>
                <w:lang w:eastAsia="fr-FR"/>
              </w:rPr>
              <w:t xml:space="preserve">,  </w:t>
            </w:r>
            <w:proofErr w:type="spellStart"/>
            <w:r w:rsidRPr="00D01D71">
              <w:rPr>
                <w:rFonts w:ascii="Verdana" w:eastAsia="Times New Roman" w:hAnsi="Verdana" w:cs="Times New Roman"/>
                <w:bCs/>
                <w:sz w:val="20"/>
                <w:szCs w:val="20"/>
                <w:lang w:eastAsia="fr-FR"/>
              </w:rPr>
              <w:t>Dig</w:t>
            </w:r>
            <w:proofErr w:type="spellEnd"/>
            <w:r w:rsidRPr="00D01D71">
              <w:rPr>
                <w:rFonts w:ascii="Verdana" w:eastAsia="Times New Roman" w:hAnsi="Verdana" w:cs="Times New Roman"/>
                <w:bCs/>
                <w:sz w:val="20"/>
                <w:szCs w:val="20"/>
                <w:lang w:eastAsia="fr-FR"/>
              </w:rPr>
              <w:t xml:space="preserve"> BI</w:t>
            </w:r>
            <w:r w:rsidRPr="00E8362D">
              <w:rPr>
                <w:rFonts w:ascii="Verdana" w:eastAsia="Times New Roman" w:hAnsi="Verdana" w:cs="Times New Roman"/>
                <w:sz w:val="20"/>
                <w:szCs w:val="20"/>
                <w:lang w:eastAsia="fr-FR"/>
              </w:rPr>
              <w:t xml:space="preserve"> &amp; va et vient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2</w:t>
            </w: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Pr>
                <w:rFonts w:ascii="Verdana" w:eastAsia="Times New Roman" w:hAnsi="Verdana" w:cs="Times New Roman"/>
                <w:color w:val="000000"/>
                <w:sz w:val="20"/>
                <w:szCs w:val="20"/>
                <w:lang w:eastAsia="fr-FR"/>
              </w:rPr>
              <w:t>Aspirateur muco</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Calots  &amp; masques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tenues de bloc</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sabots</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 paire</w:t>
            </w:r>
          </w:p>
        </w:tc>
      </w:tr>
      <w:tr w:rsidR="00C448CB" w:rsidRPr="00E8362D" w:rsidTr="002C6700">
        <w:trPr>
          <w:trHeight w:val="276"/>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lunettes de protection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 paire</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marqueur, lampe frontale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color w:val="000000"/>
                <w:sz w:val="20"/>
                <w:szCs w:val="20"/>
                <w:lang w:eastAsia="fr-FR"/>
              </w:rPr>
            </w:pPr>
            <w:r w:rsidRPr="00E8362D">
              <w:rPr>
                <w:rFonts w:ascii="Verdana" w:eastAsia="Times New Roman" w:hAnsi="Verdana" w:cs="Times New Roman"/>
                <w:color w:val="000000"/>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color w:val="000000"/>
                <w:sz w:val="20"/>
                <w:szCs w:val="20"/>
                <w:lang w:eastAsia="fr-FR"/>
              </w:rPr>
            </w:pPr>
          </w:p>
        </w:tc>
        <w:tc>
          <w:tcPr>
            <w:tcW w:w="1490" w:type="dxa"/>
            <w:tcBorders>
              <w:top w:val="nil"/>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nil"/>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nil"/>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5E1F92" w:rsidRDefault="00C448CB" w:rsidP="002C6700">
            <w:pPr>
              <w:jc w:val="center"/>
              <w:rPr>
                <w:rFonts w:ascii="Verdana" w:eastAsia="Times New Roman" w:hAnsi="Verdana" w:cs="Times New Roman"/>
                <w:b/>
                <w:sz w:val="20"/>
                <w:szCs w:val="20"/>
                <w:lang w:eastAsia="fr-FR"/>
              </w:rPr>
            </w:pPr>
            <w:r w:rsidRPr="005E1F92">
              <w:rPr>
                <w:rFonts w:ascii="Verdana" w:eastAsia="Times New Roman" w:hAnsi="Verdana" w:cs="Times New Roman"/>
                <w:b/>
                <w:sz w:val="20"/>
                <w:szCs w:val="20"/>
                <w:lang w:eastAsia="fr-FR"/>
              </w:rPr>
              <w:t>Drogues  injectables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Diprivan</w:t>
            </w:r>
            <w:proofErr w:type="spellEnd"/>
            <w:r w:rsidRPr="00E8362D">
              <w:rPr>
                <w:rFonts w:ascii="Verdana" w:eastAsia="Times New Roman" w:hAnsi="Verdana" w:cs="Times New Roman"/>
                <w:sz w:val="20"/>
                <w:szCs w:val="20"/>
                <w:lang w:eastAsia="fr-FR"/>
              </w:rPr>
              <w:t xml:space="preserve"> 2% </w:t>
            </w:r>
            <w:r w:rsidRPr="00FB1E35">
              <w:rPr>
                <w:rFonts w:ascii="Verdana" w:eastAsia="Times New Roman" w:hAnsi="Verdana" w:cs="Times New Roman"/>
                <w:sz w:val="16"/>
                <w:szCs w:val="16"/>
                <w:lang w:eastAsia="fr-FR"/>
              </w:rPr>
              <w:t>50ml</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14</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05/2019</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Diprivan</w:t>
            </w:r>
            <w:proofErr w:type="spellEnd"/>
            <w:r w:rsidRPr="00E8362D">
              <w:rPr>
                <w:rFonts w:ascii="Verdana" w:eastAsia="Times New Roman" w:hAnsi="Verdana" w:cs="Times New Roman"/>
                <w:sz w:val="20"/>
                <w:szCs w:val="20"/>
                <w:lang w:eastAsia="fr-FR"/>
              </w:rPr>
              <w:t xml:space="preserve"> 1%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Midazolam</w:t>
            </w:r>
            <w:proofErr w:type="spellEnd"/>
            <w:r w:rsidRPr="00E8362D">
              <w:rPr>
                <w:rFonts w:ascii="Verdana" w:eastAsia="Times New Roman" w:hAnsi="Verdana" w:cs="Times New Roman"/>
                <w:sz w:val="20"/>
                <w:szCs w:val="20"/>
                <w:lang w:eastAsia="fr-FR"/>
              </w:rPr>
              <w:t xml:space="preserve"> </w:t>
            </w:r>
            <w:r w:rsidRPr="00FB1E35">
              <w:rPr>
                <w:rFonts w:ascii="Verdana" w:eastAsia="Times New Roman" w:hAnsi="Verdana" w:cs="Times New Roman"/>
                <w:sz w:val="16"/>
                <w:szCs w:val="16"/>
                <w:lang w:eastAsia="fr-FR"/>
              </w:rPr>
              <w:t>5mg/5ml</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Midazolam</w:t>
            </w:r>
            <w:proofErr w:type="spellEnd"/>
            <w:r w:rsidRPr="00E8362D">
              <w:rPr>
                <w:rFonts w:ascii="Verdana" w:eastAsia="Times New Roman" w:hAnsi="Verdana" w:cs="Times New Roman"/>
                <w:sz w:val="20"/>
                <w:szCs w:val="20"/>
                <w:lang w:eastAsia="fr-FR"/>
              </w:rPr>
              <w:t xml:space="preserve"> </w:t>
            </w:r>
            <w:r w:rsidRPr="00FB1E35">
              <w:rPr>
                <w:rFonts w:ascii="Verdana" w:eastAsia="Times New Roman" w:hAnsi="Verdana" w:cs="Times New Roman"/>
                <w:sz w:val="16"/>
                <w:szCs w:val="16"/>
                <w:lang w:eastAsia="fr-FR"/>
              </w:rPr>
              <w:t>5mg/1ml</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exacyl</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2020</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valium</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2018</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celocurine</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r>
      <w:tr w:rsidR="00C448CB" w:rsidRPr="00E8362D" w:rsidTr="002C6700">
        <w:trPr>
          <w:trHeight w:val="291"/>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Tracrium</w:t>
            </w:r>
            <w:proofErr w:type="spellEnd"/>
            <w:r w:rsidRPr="00E8362D">
              <w:rPr>
                <w:rFonts w:ascii="Verdana" w:eastAsia="Times New Roman" w:hAnsi="Verdana" w:cs="Times New Roman"/>
                <w:sz w:val="20"/>
                <w:szCs w:val="20"/>
                <w:lang w:eastAsia="fr-FR"/>
              </w:rPr>
              <w:t xml:space="preserve"> </w:t>
            </w:r>
            <w:r w:rsidRPr="00FB1E35">
              <w:rPr>
                <w:rFonts w:ascii="Verdana" w:eastAsia="Times New Roman" w:hAnsi="Verdana" w:cs="Times New Roman"/>
                <w:sz w:val="16"/>
                <w:szCs w:val="16"/>
                <w:lang w:eastAsia="fr-FR"/>
              </w:rPr>
              <w:t>50mg/5ml</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xml:space="preserve">Ephédrine </w:t>
            </w:r>
            <w:r w:rsidRPr="00FB1E35">
              <w:rPr>
                <w:rFonts w:ascii="Verdana" w:eastAsia="Times New Roman" w:hAnsi="Verdana" w:cs="Times New Roman"/>
                <w:sz w:val="16"/>
                <w:szCs w:val="16"/>
                <w:lang w:eastAsia="fr-FR"/>
              </w:rPr>
              <w:t>30mg</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Phényléphrine</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Penthotal</w:t>
            </w:r>
            <w:r>
              <w:rPr>
                <w:rFonts w:ascii="Verdana" w:eastAsia="Times New Roman" w:hAnsi="Verdana" w:cs="Times New Roman"/>
                <w:sz w:val="20"/>
                <w:szCs w:val="20"/>
                <w:lang w:eastAsia="fr-FR"/>
              </w:rPr>
              <w:t xml:space="preserve">  500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Etomidate</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Atropine  0,5</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2019</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Sufenta</w:t>
            </w:r>
            <w:proofErr w:type="spellEnd"/>
            <w:r w:rsidRPr="00E8362D">
              <w:rPr>
                <w:rFonts w:ascii="Verdana" w:eastAsia="Times New Roman" w:hAnsi="Verdana" w:cs="Times New Roman"/>
                <w:sz w:val="20"/>
                <w:szCs w:val="20"/>
                <w:lang w:eastAsia="fr-FR"/>
              </w:rPr>
              <w:t xml:space="preserve"> </w:t>
            </w:r>
            <w:r>
              <w:rPr>
                <w:rFonts w:ascii="Verdana" w:eastAsia="Times New Roman" w:hAnsi="Verdana" w:cs="Times New Roman"/>
                <w:sz w:val="20"/>
                <w:szCs w:val="20"/>
                <w:lang w:eastAsia="fr-FR"/>
              </w:rPr>
              <w:t>50</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2019</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adrenaline</w:t>
            </w:r>
            <w:proofErr w:type="spellEnd"/>
            <w:r w:rsidRPr="00E8362D">
              <w:rPr>
                <w:rFonts w:ascii="Verdana" w:eastAsia="Times New Roman" w:hAnsi="Verdana" w:cs="Times New Roman"/>
                <w:sz w:val="20"/>
                <w:szCs w:val="20"/>
                <w:lang w:eastAsia="fr-FR"/>
              </w:rPr>
              <w:t xml:space="preserve"> 1 mg</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Adrénaline  5 mg</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noradrén</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Solumédr</w:t>
            </w:r>
            <w:proofErr w:type="spellEnd"/>
            <w:r>
              <w:rPr>
                <w:rFonts w:ascii="Verdana" w:eastAsia="Times New Roman" w:hAnsi="Verdana" w:cs="Times New Roman"/>
                <w:sz w:val="20"/>
                <w:szCs w:val="20"/>
                <w:lang w:eastAsia="fr-FR"/>
              </w:rPr>
              <w:t xml:space="preserve"> 120</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7</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2019</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Solumédr</w:t>
            </w:r>
            <w:proofErr w:type="spellEnd"/>
            <w:r w:rsidRPr="00E8362D">
              <w:rPr>
                <w:rFonts w:ascii="Verdana" w:eastAsia="Times New Roman" w:hAnsi="Verdana" w:cs="Times New Roman"/>
                <w:sz w:val="20"/>
                <w:szCs w:val="20"/>
                <w:lang w:eastAsia="fr-FR"/>
              </w:rPr>
              <w:t xml:space="preserve"> 40</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Kétamine</w:t>
            </w:r>
            <w:r>
              <w:rPr>
                <w:rFonts w:ascii="Verdana" w:eastAsia="Times New Roman" w:hAnsi="Verdana" w:cs="Times New Roman"/>
                <w:sz w:val="20"/>
                <w:szCs w:val="20"/>
                <w:lang w:eastAsia="fr-FR"/>
              </w:rPr>
              <w:t xml:space="preserve"> 250mg/5ml</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GammaOH</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76"/>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Contramal</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Sevorane</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Inexium</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Profenid</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8</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2018</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Nubain</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12</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2019</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Drogues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Acupan</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2019</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Metoclop</w:t>
            </w:r>
            <w:r>
              <w:rPr>
                <w:rFonts w:ascii="Verdana" w:eastAsia="Times New Roman" w:hAnsi="Verdana" w:cs="Times New Roman"/>
                <w:sz w:val="20"/>
                <w:szCs w:val="20"/>
                <w:lang w:eastAsia="fr-FR"/>
              </w:rPr>
              <w:t>ramide</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Zophren</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Venofer</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sidRPr="00E8362D">
              <w:rPr>
                <w:rFonts w:ascii="Verdana" w:eastAsia="Times New Roman" w:hAnsi="Verdana" w:cs="Times New Roman"/>
                <w:sz w:val="20"/>
                <w:szCs w:val="20"/>
                <w:lang w:eastAsia="fr-FR"/>
              </w:rPr>
              <w:t>serum</w:t>
            </w:r>
            <w:proofErr w:type="spellEnd"/>
            <w:r w:rsidRPr="00E8362D">
              <w:rPr>
                <w:rFonts w:ascii="Verdana" w:eastAsia="Times New Roman" w:hAnsi="Verdana" w:cs="Times New Roman"/>
                <w:sz w:val="20"/>
                <w:szCs w:val="20"/>
                <w:lang w:eastAsia="fr-FR"/>
              </w:rPr>
              <w:t xml:space="preserve"> </w:t>
            </w:r>
            <w:proofErr w:type="spellStart"/>
            <w:r w:rsidRPr="00E8362D">
              <w:rPr>
                <w:rFonts w:ascii="Verdana" w:eastAsia="Times New Roman" w:hAnsi="Verdana" w:cs="Times New Roman"/>
                <w:sz w:val="20"/>
                <w:szCs w:val="20"/>
                <w:lang w:eastAsia="fr-FR"/>
              </w:rPr>
              <w:t>phy</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Aérosols divers</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lastRenderedPageBreak/>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SG 30 %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10</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Lovenox</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catapressan</w:t>
            </w:r>
            <w:proofErr w:type="spellEnd"/>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b/>
                <w:bCs/>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jc w:val="center"/>
              <w:rPr>
                <w:rFonts w:ascii="Verdana" w:eastAsia="Times New Roman" w:hAnsi="Verdana" w:cs="Times New Roman"/>
                <w:b/>
                <w:bCs/>
                <w:sz w:val="20"/>
                <w:szCs w:val="20"/>
                <w:lang w:eastAsia="fr-FR"/>
              </w:rPr>
            </w:pPr>
            <w:r>
              <w:rPr>
                <w:rFonts w:ascii="Verdana" w:eastAsia="Times New Roman" w:hAnsi="Verdana" w:cs="Times New Roman"/>
                <w:b/>
                <w:bCs/>
                <w:sz w:val="20"/>
                <w:szCs w:val="20"/>
                <w:lang w:eastAsia="fr-FR"/>
              </w:rPr>
              <w:t>anesthésiques locaux</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Default="00C448CB" w:rsidP="002C6700">
            <w:pPr>
              <w:rPr>
                <w:rFonts w:ascii="Verdana" w:eastAsia="Times New Roman" w:hAnsi="Verdana" w:cs="Times New Roman"/>
                <w:b/>
                <w:bCs/>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CD34A2" w:rsidRDefault="00C448CB" w:rsidP="002C6700">
            <w:pPr>
              <w:rPr>
                <w:rFonts w:ascii="Verdana" w:eastAsia="Times New Roman" w:hAnsi="Verdana" w:cs="Times New Roman"/>
                <w:bCs/>
                <w:sz w:val="20"/>
                <w:szCs w:val="20"/>
                <w:lang w:eastAsia="fr-FR"/>
              </w:rPr>
            </w:pPr>
            <w:proofErr w:type="spellStart"/>
            <w:r>
              <w:rPr>
                <w:rFonts w:ascii="Verdana" w:eastAsia="Times New Roman" w:hAnsi="Verdana" w:cs="Times New Roman"/>
                <w:bCs/>
                <w:sz w:val="20"/>
                <w:szCs w:val="20"/>
                <w:lang w:eastAsia="fr-FR"/>
              </w:rPr>
              <w:t>Xylo</w:t>
            </w:r>
            <w:proofErr w:type="spellEnd"/>
            <w:r>
              <w:rPr>
                <w:rFonts w:ascii="Verdana" w:eastAsia="Times New Roman" w:hAnsi="Verdana" w:cs="Times New Roman"/>
                <w:bCs/>
                <w:sz w:val="20"/>
                <w:szCs w:val="20"/>
                <w:lang w:eastAsia="fr-FR"/>
              </w:rPr>
              <w:t xml:space="preserve"> 5%  + canule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CD34A2" w:rsidRDefault="00C448CB" w:rsidP="002C6700">
            <w:pPr>
              <w:rPr>
                <w:rFonts w:ascii="Verdana" w:eastAsia="Times New Roman" w:hAnsi="Verdana" w:cs="Times New Roman"/>
                <w:bCs/>
                <w:sz w:val="20"/>
                <w:szCs w:val="20"/>
                <w:lang w:eastAsia="fr-FR"/>
              </w:rPr>
            </w:pPr>
            <w:proofErr w:type="spellStart"/>
            <w:r w:rsidRPr="00CD34A2">
              <w:rPr>
                <w:rFonts w:ascii="Verdana" w:eastAsia="Times New Roman" w:hAnsi="Verdana" w:cs="Times New Roman"/>
                <w:bCs/>
                <w:sz w:val="20"/>
                <w:szCs w:val="20"/>
                <w:lang w:eastAsia="fr-FR"/>
              </w:rPr>
              <w:t>Xylo</w:t>
            </w:r>
            <w:proofErr w:type="spellEnd"/>
            <w:r w:rsidRPr="00CD34A2">
              <w:rPr>
                <w:rFonts w:ascii="Verdana" w:eastAsia="Times New Roman" w:hAnsi="Verdana" w:cs="Times New Roman"/>
                <w:bCs/>
                <w:sz w:val="20"/>
                <w:szCs w:val="20"/>
                <w:lang w:eastAsia="fr-FR"/>
              </w:rPr>
              <w:t xml:space="preserve"> </w:t>
            </w:r>
            <w:proofErr w:type="spellStart"/>
            <w:r w:rsidRPr="00CD34A2">
              <w:rPr>
                <w:rFonts w:ascii="Verdana" w:eastAsia="Times New Roman" w:hAnsi="Verdana" w:cs="Times New Roman"/>
                <w:bCs/>
                <w:sz w:val="20"/>
                <w:szCs w:val="20"/>
                <w:lang w:eastAsia="fr-FR"/>
              </w:rPr>
              <w:t>naphtaz</w:t>
            </w:r>
            <w:proofErr w:type="spellEnd"/>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3</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2016</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1A547F" w:rsidRDefault="00C448CB" w:rsidP="002C6700">
            <w:pPr>
              <w:rPr>
                <w:rFonts w:ascii="Verdana" w:eastAsia="Times New Roman" w:hAnsi="Verdana" w:cs="Times New Roman"/>
                <w:bCs/>
                <w:sz w:val="20"/>
                <w:szCs w:val="20"/>
                <w:lang w:eastAsia="fr-FR"/>
              </w:rPr>
            </w:pPr>
            <w:proofErr w:type="spellStart"/>
            <w:r>
              <w:rPr>
                <w:rFonts w:ascii="Verdana" w:eastAsia="Times New Roman" w:hAnsi="Verdana" w:cs="Times New Roman"/>
                <w:bCs/>
                <w:sz w:val="20"/>
                <w:szCs w:val="20"/>
                <w:lang w:eastAsia="fr-FR"/>
              </w:rPr>
              <w:t>Bupi</w:t>
            </w:r>
            <w:proofErr w:type="spellEnd"/>
            <w:r>
              <w:rPr>
                <w:rFonts w:ascii="Verdana" w:eastAsia="Times New Roman" w:hAnsi="Verdana" w:cs="Times New Roman"/>
                <w:bCs/>
                <w:sz w:val="20"/>
                <w:szCs w:val="20"/>
                <w:lang w:eastAsia="fr-FR"/>
              </w:rPr>
              <w:t xml:space="preserve"> rachi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9</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1A547F" w:rsidRDefault="00C448CB" w:rsidP="002C6700">
            <w:pPr>
              <w:rPr>
                <w:rFonts w:ascii="Verdana" w:eastAsia="Times New Roman" w:hAnsi="Verdana" w:cs="Times New Roman"/>
                <w:bCs/>
                <w:sz w:val="20"/>
                <w:szCs w:val="20"/>
                <w:lang w:eastAsia="fr-FR"/>
              </w:rPr>
            </w:pPr>
            <w:proofErr w:type="spellStart"/>
            <w:r>
              <w:rPr>
                <w:rFonts w:ascii="Verdana" w:eastAsia="Times New Roman" w:hAnsi="Verdana" w:cs="Times New Roman"/>
                <w:bCs/>
                <w:sz w:val="20"/>
                <w:szCs w:val="20"/>
                <w:lang w:eastAsia="fr-FR"/>
              </w:rPr>
              <w:t>Ropi</w:t>
            </w:r>
            <w:proofErr w:type="spellEnd"/>
            <w:r>
              <w:rPr>
                <w:rFonts w:ascii="Verdana" w:eastAsia="Times New Roman" w:hAnsi="Verdana" w:cs="Times New Roman"/>
                <w:bCs/>
                <w:sz w:val="20"/>
                <w:szCs w:val="20"/>
                <w:lang w:eastAsia="fr-FR"/>
              </w:rPr>
              <w:t xml:space="preserve">  2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1A547F" w:rsidRDefault="00C448CB" w:rsidP="002C6700">
            <w:pPr>
              <w:rPr>
                <w:rFonts w:ascii="Verdana" w:eastAsia="Times New Roman" w:hAnsi="Verdana" w:cs="Times New Roman"/>
                <w:bCs/>
                <w:sz w:val="20"/>
                <w:szCs w:val="20"/>
                <w:lang w:eastAsia="fr-FR"/>
              </w:rPr>
            </w:pPr>
            <w:proofErr w:type="spellStart"/>
            <w:r>
              <w:rPr>
                <w:rFonts w:ascii="Verdana" w:eastAsia="Times New Roman" w:hAnsi="Verdana" w:cs="Times New Roman"/>
                <w:bCs/>
                <w:sz w:val="20"/>
                <w:szCs w:val="20"/>
                <w:lang w:eastAsia="fr-FR"/>
              </w:rPr>
              <w:t>Ropi</w:t>
            </w:r>
            <w:proofErr w:type="spellEnd"/>
            <w:r>
              <w:rPr>
                <w:rFonts w:ascii="Verdana" w:eastAsia="Times New Roman" w:hAnsi="Verdana" w:cs="Times New Roman"/>
                <w:bCs/>
                <w:sz w:val="20"/>
                <w:szCs w:val="20"/>
                <w:lang w:eastAsia="fr-FR"/>
              </w:rPr>
              <w:t xml:space="preserve"> 7, 5</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1A547F" w:rsidRDefault="00C448CB" w:rsidP="002C6700">
            <w:pPr>
              <w:rPr>
                <w:rFonts w:ascii="Verdana" w:eastAsia="Times New Roman" w:hAnsi="Verdana" w:cs="Times New Roman"/>
                <w:bCs/>
                <w:sz w:val="20"/>
                <w:szCs w:val="20"/>
                <w:lang w:eastAsia="fr-FR"/>
              </w:rPr>
            </w:pPr>
            <w:proofErr w:type="spellStart"/>
            <w:r>
              <w:rPr>
                <w:rFonts w:ascii="Verdana" w:eastAsia="Times New Roman" w:hAnsi="Verdana" w:cs="Times New Roman"/>
                <w:bCs/>
                <w:sz w:val="20"/>
                <w:szCs w:val="20"/>
                <w:lang w:eastAsia="fr-FR"/>
              </w:rPr>
              <w:t>Ropi</w:t>
            </w:r>
            <w:proofErr w:type="spellEnd"/>
            <w:r>
              <w:rPr>
                <w:rFonts w:ascii="Verdana" w:eastAsia="Times New Roman" w:hAnsi="Verdana" w:cs="Times New Roman"/>
                <w:bCs/>
                <w:sz w:val="20"/>
                <w:szCs w:val="20"/>
                <w:lang w:eastAsia="fr-FR"/>
              </w:rPr>
              <w:t xml:space="preserve"> 10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5</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tcPr>
          <w:p w:rsidR="00C448CB" w:rsidRPr="00E8362D" w:rsidRDefault="00C448CB" w:rsidP="002C6700">
            <w:pPr>
              <w:rPr>
                <w:rFonts w:ascii="Verdana" w:eastAsia="Times New Roman" w:hAnsi="Verdana" w:cs="Times New Roman"/>
                <w:b/>
                <w:bCs/>
                <w:sz w:val="20"/>
                <w:szCs w:val="20"/>
                <w:lang w:eastAsia="fr-FR"/>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jc w:val="center"/>
              <w:rPr>
                <w:rFonts w:ascii="Verdana" w:eastAsia="Times New Roman" w:hAnsi="Verdana" w:cs="Times New Roman"/>
                <w:b/>
                <w:bCs/>
                <w:sz w:val="20"/>
                <w:szCs w:val="20"/>
                <w:lang w:eastAsia="fr-FR"/>
              </w:rPr>
            </w:pPr>
            <w:r w:rsidRPr="00E8362D">
              <w:rPr>
                <w:rFonts w:ascii="Verdana" w:eastAsia="Times New Roman" w:hAnsi="Verdana" w:cs="Times New Roman"/>
                <w:b/>
                <w:bCs/>
                <w:sz w:val="20"/>
                <w:szCs w:val="20"/>
                <w:lang w:eastAsia="fr-FR"/>
              </w:rPr>
              <w:t>antibiotiques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Augmentin 500</w:t>
            </w:r>
            <w:r w:rsidRPr="00E8362D">
              <w:rPr>
                <w:rFonts w:ascii="Verdana" w:eastAsia="Times New Roman" w:hAnsi="Verdana" w:cs="Times New Roman"/>
                <w:sz w:val="20"/>
                <w:szCs w:val="20"/>
                <w:lang w:eastAsia="fr-FR"/>
              </w:rPr>
              <w:t>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2017</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r>
              <w:rPr>
                <w:rFonts w:ascii="Verdana" w:eastAsia="Times New Roman" w:hAnsi="Verdana" w:cs="Times New Roman"/>
                <w:sz w:val="20"/>
                <w:szCs w:val="20"/>
                <w:lang w:eastAsia="fr-FR"/>
              </w:rPr>
              <w:t>Augmentin  1</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0</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Dalacine</w:t>
            </w:r>
            <w:proofErr w:type="spellEnd"/>
            <w:r>
              <w:rPr>
                <w:rFonts w:ascii="Verdana" w:eastAsia="Times New Roman" w:hAnsi="Verdana" w:cs="Times New Roman"/>
                <w:sz w:val="20"/>
                <w:szCs w:val="20"/>
                <w:lang w:eastAsia="fr-FR"/>
              </w:rPr>
              <w:t xml:space="preserve">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roofErr w:type="spellStart"/>
            <w:r>
              <w:rPr>
                <w:rFonts w:ascii="Verdana" w:eastAsia="Times New Roman" w:hAnsi="Verdana" w:cs="Times New Roman"/>
                <w:sz w:val="20"/>
                <w:szCs w:val="20"/>
                <w:lang w:eastAsia="fr-FR"/>
              </w:rPr>
              <w:t>Rocephine</w:t>
            </w:r>
            <w:proofErr w:type="spellEnd"/>
            <w:r>
              <w:rPr>
                <w:rFonts w:ascii="Verdana" w:eastAsia="Times New Roman" w:hAnsi="Verdana" w:cs="Times New Roman"/>
                <w:sz w:val="20"/>
                <w:szCs w:val="20"/>
                <w:lang w:eastAsia="fr-FR"/>
              </w:rPr>
              <w:t xml:space="preserve"> </w:t>
            </w:r>
            <w:r w:rsidRPr="00E8362D">
              <w:rPr>
                <w:rFonts w:ascii="Verdana" w:eastAsia="Times New Roman" w:hAnsi="Verdana" w:cs="Times New Roman"/>
                <w:sz w:val="20"/>
                <w:szCs w:val="20"/>
                <w:lang w:eastAsia="fr-FR"/>
              </w:rPr>
              <w:t>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4</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2018</w:t>
            </w: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r>
              <w:rPr>
                <w:rFonts w:ascii="Verdana" w:eastAsia="Times New Roman" w:hAnsi="Verdana" w:cs="Times New Roman"/>
                <w:sz w:val="20"/>
                <w:szCs w:val="20"/>
                <w:lang w:eastAsia="fr-FR"/>
              </w:rPr>
              <w:t>RINGER  500 ml</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19</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r>
              <w:rPr>
                <w:rFonts w:ascii="Verdana" w:eastAsia="Times New Roman" w:hAnsi="Verdana" w:cs="Times New Roman"/>
                <w:sz w:val="20"/>
                <w:szCs w:val="20"/>
                <w:lang w:eastAsia="fr-FR"/>
              </w:rPr>
              <w:t>SALE ISO  500 ml</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6</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roofErr w:type="spellStart"/>
            <w:r>
              <w:rPr>
                <w:rFonts w:ascii="Verdana" w:eastAsia="Times New Roman" w:hAnsi="Verdana" w:cs="Times New Roman"/>
                <w:sz w:val="20"/>
                <w:szCs w:val="20"/>
                <w:lang w:eastAsia="fr-FR"/>
              </w:rPr>
              <w:t>Voluven</w:t>
            </w:r>
            <w:proofErr w:type="spellEnd"/>
            <w:r>
              <w:rPr>
                <w:rFonts w:ascii="Verdana" w:eastAsia="Times New Roman" w:hAnsi="Verdana" w:cs="Times New Roman"/>
                <w:sz w:val="20"/>
                <w:szCs w:val="20"/>
                <w:lang w:eastAsia="fr-FR"/>
              </w:rPr>
              <w:t xml:space="preserve"> 500 ml</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c>
          <w:tcPr>
            <w:tcW w:w="1345" w:type="dxa"/>
            <w:tcBorders>
              <w:top w:val="single" w:sz="4" w:space="0" w:color="auto"/>
              <w:left w:val="single" w:sz="4" w:space="0" w:color="auto"/>
              <w:bottom w:val="single" w:sz="4" w:space="0" w:color="auto"/>
              <w:right w:val="single" w:sz="4" w:space="0" w:color="auto"/>
            </w:tcBorders>
          </w:tcPr>
          <w:p w:rsidR="00C448CB"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w:t>
            </w:r>
          </w:p>
        </w:tc>
      </w:tr>
      <w:tr w:rsidR="00C448CB" w:rsidRPr="00E8362D" w:rsidTr="002C6700">
        <w:trPr>
          <w:trHeight w:val="260"/>
        </w:trPr>
        <w:tc>
          <w:tcPr>
            <w:tcW w:w="3331"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r>
              <w:rPr>
                <w:rFonts w:ascii="Verdana" w:eastAsia="Times New Roman" w:hAnsi="Verdana" w:cs="Times New Roman"/>
                <w:sz w:val="20"/>
                <w:szCs w:val="20"/>
                <w:lang w:eastAsia="fr-FR"/>
              </w:rPr>
              <w:t xml:space="preserve">Lot antalgiques et ATB per os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48CB" w:rsidRPr="00E8362D" w:rsidRDefault="00C448CB" w:rsidP="002C6700">
            <w:pPr>
              <w:rPr>
                <w:rFonts w:ascii="Verdana" w:eastAsia="Times New Roman" w:hAnsi="Verdana" w:cs="Times New Roman"/>
                <w:sz w:val="20"/>
                <w:szCs w:val="20"/>
                <w:lang w:eastAsia="fr-FR"/>
              </w:rPr>
            </w:pPr>
            <w:r w:rsidRPr="00E8362D">
              <w:rPr>
                <w:rFonts w:ascii="Verdana" w:eastAsia="Times New Roman" w:hAnsi="Verdana" w:cs="Times New Roman"/>
                <w:sz w:val="20"/>
                <w:szCs w:val="20"/>
                <w:lang w:eastAsia="fr-FR"/>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8CB" w:rsidRPr="00E8362D" w:rsidRDefault="00C448CB" w:rsidP="002C6700">
            <w:pPr>
              <w:jc w:val="right"/>
              <w:rPr>
                <w:rFonts w:ascii="Verdana" w:eastAsia="Times New Roman" w:hAnsi="Verdana" w:cs="Times New Roman"/>
                <w:sz w:val="20"/>
                <w:szCs w:val="20"/>
                <w:lang w:eastAsia="fr-FR"/>
              </w:rPr>
            </w:pP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448CB" w:rsidRPr="00E8362D" w:rsidRDefault="00C448CB" w:rsidP="002C6700">
            <w:pPr>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1 sac</w:t>
            </w:r>
          </w:p>
        </w:tc>
        <w:tc>
          <w:tcPr>
            <w:tcW w:w="1345"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center"/>
              <w:rPr>
                <w:rFonts w:ascii="Verdana" w:eastAsia="Times New Roman" w:hAnsi="Verdana" w:cs="Times New Roman"/>
                <w:sz w:val="20"/>
                <w:szCs w:val="20"/>
                <w:lang w:eastAsia="fr-FR"/>
              </w:rPr>
            </w:pPr>
          </w:p>
        </w:tc>
        <w:tc>
          <w:tcPr>
            <w:tcW w:w="1316" w:type="dxa"/>
            <w:tcBorders>
              <w:top w:val="single" w:sz="4" w:space="0" w:color="auto"/>
              <w:left w:val="single" w:sz="4" w:space="0" w:color="auto"/>
              <w:bottom w:val="single" w:sz="4" w:space="0" w:color="auto"/>
              <w:right w:val="single" w:sz="4" w:space="0" w:color="auto"/>
            </w:tcBorders>
          </w:tcPr>
          <w:p w:rsidR="00C448CB" w:rsidRPr="00E8362D" w:rsidRDefault="00C448CB" w:rsidP="002C6700">
            <w:pPr>
              <w:jc w:val="right"/>
              <w:rPr>
                <w:rFonts w:ascii="Verdana" w:eastAsia="Times New Roman" w:hAnsi="Verdana" w:cs="Times New Roman"/>
                <w:sz w:val="20"/>
                <w:szCs w:val="20"/>
                <w:lang w:eastAsia="fr-FR"/>
              </w:rPr>
            </w:pPr>
          </w:p>
        </w:tc>
      </w:tr>
    </w:tbl>
    <w:p w:rsidR="00C448CB" w:rsidRDefault="00C448CB" w:rsidP="00C448CB"/>
    <w:p w:rsidR="00C448CB" w:rsidRPr="00920D53" w:rsidRDefault="00C448CB" w:rsidP="00E0496B">
      <w:pPr>
        <w:pStyle w:val="Paragraphedeliste"/>
        <w:jc w:val="both"/>
        <w:rPr>
          <w:rFonts w:ascii="Arial" w:hAnsi="Arial" w:cs="Arial"/>
          <w:sz w:val="24"/>
          <w:szCs w:val="24"/>
        </w:rPr>
      </w:pPr>
    </w:p>
    <w:sectPr w:rsidR="00C448CB" w:rsidRPr="00920D53" w:rsidSect="009D2B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56FF2"/>
    <w:multiLevelType w:val="hybridMultilevel"/>
    <w:tmpl w:val="57F81D5A"/>
    <w:lvl w:ilvl="0" w:tplc="290AD5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2B2F7A"/>
    <w:multiLevelType w:val="hybridMultilevel"/>
    <w:tmpl w:val="F2623442"/>
    <w:lvl w:ilvl="0" w:tplc="A0A2199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D7900CC"/>
    <w:multiLevelType w:val="hybridMultilevel"/>
    <w:tmpl w:val="0E2C19A6"/>
    <w:lvl w:ilvl="0" w:tplc="C926726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2C37D42"/>
    <w:multiLevelType w:val="hybridMultilevel"/>
    <w:tmpl w:val="458091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6C8"/>
    <w:rsid w:val="00076366"/>
    <w:rsid w:val="00092C13"/>
    <w:rsid w:val="001034AB"/>
    <w:rsid w:val="00120417"/>
    <w:rsid w:val="001A4733"/>
    <w:rsid w:val="001E1E7A"/>
    <w:rsid w:val="0020543D"/>
    <w:rsid w:val="0020603D"/>
    <w:rsid w:val="0024170F"/>
    <w:rsid w:val="00242D5C"/>
    <w:rsid w:val="002732BF"/>
    <w:rsid w:val="002827E4"/>
    <w:rsid w:val="00285D8A"/>
    <w:rsid w:val="002B2DBC"/>
    <w:rsid w:val="002C6700"/>
    <w:rsid w:val="002E25CB"/>
    <w:rsid w:val="003618EE"/>
    <w:rsid w:val="003C11E1"/>
    <w:rsid w:val="003C6717"/>
    <w:rsid w:val="00404D5E"/>
    <w:rsid w:val="00455F67"/>
    <w:rsid w:val="004B7F94"/>
    <w:rsid w:val="00505F26"/>
    <w:rsid w:val="00534B26"/>
    <w:rsid w:val="005465E7"/>
    <w:rsid w:val="005B70C9"/>
    <w:rsid w:val="005D47A4"/>
    <w:rsid w:val="006110C1"/>
    <w:rsid w:val="0062413D"/>
    <w:rsid w:val="00703166"/>
    <w:rsid w:val="00710384"/>
    <w:rsid w:val="00711539"/>
    <w:rsid w:val="007B2ED4"/>
    <w:rsid w:val="007C24C1"/>
    <w:rsid w:val="007C5FB3"/>
    <w:rsid w:val="008167B6"/>
    <w:rsid w:val="0082087A"/>
    <w:rsid w:val="0084691B"/>
    <w:rsid w:val="00856F50"/>
    <w:rsid w:val="00871743"/>
    <w:rsid w:val="0089267C"/>
    <w:rsid w:val="00894F54"/>
    <w:rsid w:val="00895752"/>
    <w:rsid w:val="00903D3B"/>
    <w:rsid w:val="00905B67"/>
    <w:rsid w:val="00920544"/>
    <w:rsid w:val="00920D53"/>
    <w:rsid w:val="009577AB"/>
    <w:rsid w:val="00966631"/>
    <w:rsid w:val="009D2B90"/>
    <w:rsid w:val="00A42537"/>
    <w:rsid w:val="00A74F40"/>
    <w:rsid w:val="00A955FF"/>
    <w:rsid w:val="00AB086C"/>
    <w:rsid w:val="00AD75EB"/>
    <w:rsid w:val="00AF4D87"/>
    <w:rsid w:val="00B616C8"/>
    <w:rsid w:val="00BA0494"/>
    <w:rsid w:val="00BA4AB2"/>
    <w:rsid w:val="00BB4414"/>
    <w:rsid w:val="00BC7AEC"/>
    <w:rsid w:val="00C34AA8"/>
    <w:rsid w:val="00C448CB"/>
    <w:rsid w:val="00C47DEF"/>
    <w:rsid w:val="00C56FB4"/>
    <w:rsid w:val="00CD619A"/>
    <w:rsid w:val="00CE2493"/>
    <w:rsid w:val="00CE616C"/>
    <w:rsid w:val="00CF417E"/>
    <w:rsid w:val="00D4051C"/>
    <w:rsid w:val="00DB0ABC"/>
    <w:rsid w:val="00DD65EF"/>
    <w:rsid w:val="00E0496B"/>
    <w:rsid w:val="00E82DEB"/>
    <w:rsid w:val="00E90A1A"/>
    <w:rsid w:val="00EC5834"/>
    <w:rsid w:val="00FF2F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D81C4F-8315-4C61-B8F2-82C706E2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16C8"/>
    <w:pPr>
      <w:ind w:left="720"/>
      <w:contextualSpacing/>
    </w:pPr>
  </w:style>
  <w:style w:type="paragraph" w:styleId="En-tte">
    <w:name w:val="header"/>
    <w:basedOn w:val="Normal"/>
    <w:link w:val="En-tteCar"/>
    <w:uiPriority w:val="99"/>
    <w:unhideWhenUsed/>
    <w:rsid w:val="00C448CB"/>
    <w:pPr>
      <w:tabs>
        <w:tab w:val="center" w:pos="4536"/>
        <w:tab w:val="right" w:pos="9072"/>
      </w:tabs>
      <w:spacing w:after="0" w:line="240" w:lineRule="auto"/>
    </w:pPr>
    <w:rPr>
      <w:sz w:val="24"/>
      <w:szCs w:val="24"/>
    </w:rPr>
  </w:style>
  <w:style w:type="character" w:customStyle="1" w:styleId="En-tteCar">
    <w:name w:val="En-tête Car"/>
    <w:basedOn w:val="Policepardfaut"/>
    <w:link w:val="En-tte"/>
    <w:uiPriority w:val="99"/>
    <w:rsid w:val="00C448CB"/>
    <w:rPr>
      <w:sz w:val="24"/>
      <w:szCs w:val="24"/>
    </w:rPr>
  </w:style>
  <w:style w:type="paragraph" w:styleId="Pieddepage">
    <w:name w:val="footer"/>
    <w:basedOn w:val="Normal"/>
    <w:link w:val="PieddepageCar"/>
    <w:uiPriority w:val="99"/>
    <w:unhideWhenUsed/>
    <w:rsid w:val="00C448CB"/>
    <w:pPr>
      <w:tabs>
        <w:tab w:val="center" w:pos="4536"/>
        <w:tab w:val="right" w:pos="9072"/>
      </w:tabs>
      <w:spacing w:after="0" w:line="240" w:lineRule="auto"/>
    </w:pPr>
    <w:rPr>
      <w:sz w:val="24"/>
      <w:szCs w:val="24"/>
    </w:rPr>
  </w:style>
  <w:style w:type="character" w:customStyle="1" w:styleId="PieddepageCar">
    <w:name w:val="Pied de page Car"/>
    <w:basedOn w:val="Policepardfaut"/>
    <w:link w:val="Pieddepage"/>
    <w:uiPriority w:val="99"/>
    <w:rsid w:val="00C448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1884</Words>
  <Characters>10362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Lanoiselée</dc:creator>
  <cp:keywords/>
  <dc:description/>
  <cp:lastModifiedBy>Elodie RESPAUT</cp:lastModifiedBy>
  <cp:revision>40</cp:revision>
  <dcterms:created xsi:type="dcterms:W3CDTF">2017-11-01T15:29:00Z</dcterms:created>
  <dcterms:modified xsi:type="dcterms:W3CDTF">2017-11-02T05:53:00Z</dcterms:modified>
</cp:coreProperties>
</file>